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6AB3" w14:textId="156A837C" w:rsidR="005E4965" w:rsidRDefault="0052455D">
      <w:pPr>
        <w:rPr>
          <w:noProof/>
          <w:sz w:val="20"/>
        </w:rPr>
      </w:pPr>
      <w:r>
        <w:rPr>
          <w:noProof/>
          <w:sz w:val="20"/>
        </w:rPr>
        <w:t xml:space="preserve">                                                     </w:t>
      </w:r>
    </w:p>
    <w:p w14:paraId="4D3AAA2F" w14:textId="15BB07BE" w:rsidR="0052455D" w:rsidRDefault="0052455D">
      <w:pPr>
        <w:rPr>
          <w:noProof/>
          <w:sz w:val="20"/>
        </w:rPr>
      </w:pPr>
      <w:r>
        <w:rPr>
          <w:noProof/>
          <w:sz w:val="20"/>
        </w:rPr>
        <w:t xml:space="preserve"> </w:t>
      </w:r>
    </w:p>
    <w:p w14:paraId="32AB9EC8" w14:textId="5CADCF92" w:rsidR="0052455D" w:rsidRDefault="0052455D" w:rsidP="0052455D">
      <w:pPr>
        <w:jc w:val="center"/>
      </w:pPr>
    </w:p>
    <w:p w14:paraId="7CE21CF5" w14:textId="4324CF2D" w:rsidR="0052455D" w:rsidRPr="00263605" w:rsidRDefault="0052455D" w:rsidP="0052455D">
      <w:pPr>
        <w:jc w:val="center"/>
      </w:pPr>
      <w:r w:rsidRPr="00263605">
        <w:rPr>
          <w:noProof/>
          <w:sz w:val="20"/>
        </w:rPr>
        <w:drawing>
          <wp:anchor distT="0" distB="0" distL="114300" distR="114300" simplePos="0" relativeHeight="251658240" behindDoc="0" locked="0" layoutInCell="1" allowOverlap="1" wp14:anchorId="4785812E" wp14:editId="762CD24D">
            <wp:simplePos x="0" y="0"/>
            <wp:positionH relativeFrom="margin">
              <wp:align>center</wp:align>
            </wp:positionH>
            <wp:positionV relativeFrom="paragraph">
              <wp:posOffset>15240</wp:posOffset>
            </wp:positionV>
            <wp:extent cx="3218701" cy="1005840"/>
            <wp:effectExtent l="0" t="0" r="1270" b="3810"/>
            <wp:wrapSquare wrapText="bothSides"/>
            <wp:docPr id="71" name="Image 71" descr="yazı tipi, metin, grafik, ekran görüntüsü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yazı tipi, metin, grafik, ekran görüntüsü içeren bir resim  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8701" cy="1005840"/>
                    </a:xfrm>
                    <a:prstGeom prst="rect">
                      <a:avLst/>
                    </a:prstGeom>
                  </pic:spPr>
                </pic:pic>
              </a:graphicData>
            </a:graphic>
          </wp:anchor>
        </w:drawing>
      </w:r>
    </w:p>
    <w:p w14:paraId="3E2BD272" w14:textId="59C5A6D5" w:rsidR="0052455D" w:rsidRPr="00263605" w:rsidRDefault="0052455D" w:rsidP="0052455D">
      <w:pPr>
        <w:jc w:val="center"/>
      </w:pPr>
    </w:p>
    <w:p w14:paraId="3EF66361" w14:textId="77777777" w:rsidR="0052455D" w:rsidRPr="00263605" w:rsidRDefault="0052455D" w:rsidP="0052455D">
      <w:pPr>
        <w:jc w:val="center"/>
      </w:pPr>
    </w:p>
    <w:p w14:paraId="399B534A" w14:textId="77777777" w:rsidR="0052455D" w:rsidRPr="00263605" w:rsidRDefault="0052455D" w:rsidP="0052455D">
      <w:pPr>
        <w:jc w:val="center"/>
      </w:pPr>
    </w:p>
    <w:p w14:paraId="7F28A7DD" w14:textId="32799F85" w:rsidR="0052455D" w:rsidRPr="00263605" w:rsidRDefault="0052455D" w:rsidP="0052455D">
      <w:pPr>
        <w:jc w:val="center"/>
      </w:pPr>
    </w:p>
    <w:p w14:paraId="4F52BE8E" w14:textId="77777777" w:rsidR="0052455D" w:rsidRPr="00263605" w:rsidRDefault="0052455D" w:rsidP="0052455D">
      <w:pPr>
        <w:jc w:val="center"/>
      </w:pPr>
    </w:p>
    <w:p w14:paraId="25A98929" w14:textId="77777777" w:rsidR="0052455D" w:rsidRPr="00263605" w:rsidRDefault="0052455D" w:rsidP="0052455D">
      <w:pPr>
        <w:jc w:val="center"/>
      </w:pPr>
    </w:p>
    <w:p w14:paraId="3607B4D7" w14:textId="77777777" w:rsidR="0052455D" w:rsidRPr="00263605" w:rsidRDefault="0052455D" w:rsidP="0052455D">
      <w:pPr>
        <w:jc w:val="center"/>
      </w:pPr>
    </w:p>
    <w:p w14:paraId="125A1E59" w14:textId="77777777" w:rsidR="0052455D" w:rsidRPr="00263605" w:rsidRDefault="0052455D" w:rsidP="0052455D">
      <w:pPr>
        <w:jc w:val="center"/>
      </w:pPr>
    </w:p>
    <w:p w14:paraId="0EACC130" w14:textId="3D8F741B" w:rsidR="0052455D" w:rsidRPr="00263605" w:rsidRDefault="0052455D" w:rsidP="0052455D">
      <w:pPr>
        <w:ind w:left="1" w:right="3"/>
        <w:jc w:val="center"/>
        <w:rPr>
          <w:rFonts w:ascii="Times New Roman"/>
          <w:b/>
          <w:sz w:val="40"/>
        </w:rPr>
      </w:pPr>
      <w:r w:rsidRPr="00263605">
        <w:rPr>
          <w:rFonts w:ascii="Times New Roman"/>
          <w:b/>
          <w:sz w:val="40"/>
        </w:rPr>
        <w:t>202</w:t>
      </w:r>
      <w:r w:rsidR="00F00D5E" w:rsidRPr="00263605">
        <w:rPr>
          <w:rFonts w:ascii="Times New Roman"/>
          <w:b/>
          <w:sz w:val="40"/>
        </w:rPr>
        <w:t>5</w:t>
      </w:r>
      <w:r w:rsidRPr="00263605">
        <w:rPr>
          <w:rFonts w:ascii="Times New Roman"/>
          <w:b/>
          <w:spacing w:val="-4"/>
          <w:sz w:val="40"/>
        </w:rPr>
        <w:t xml:space="preserve"> YILI</w:t>
      </w:r>
    </w:p>
    <w:p w14:paraId="147C171F" w14:textId="75DE8F85" w:rsidR="0052455D" w:rsidRPr="00263605" w:rsidRDefault="0052455D" w:rsidP="0052455D">
      <w:pPr>
        <w:spacing w:before="198"/>
        <w:ind w:left="3" w:right="3"/>
        <w:jc w:val="center"/>
        <w:rPr>
          <w:rFonts w:ascii="Times New Roman" w:hAnsi="Times New Roman"/>
          <w:b/>
          <w:sz w:val="40"/>
        </w:rPr>
      </w:pPr>
      <w:r w:rsidRPr="00263605">
        <w:rPr>
          <w:rFonts w:ascii="Times New Roman" w:hAnsi="Times New Roman"/>
          <w:b/>
          <w:sz w:val="40"/>
        </w:rPr>
        <w:t>İDARİ VE MALİ İŞLER DAİRESİ</w:t>
      </w:r>
    </w:p>
    <w:p w14:paraId="778FBB14" w14:textId="77777777" w:rsidR="0052455D" w:rsidRPr="00263605" w:rsidRDefault="0052455D" w:rsidP="0052455D">
      <w:pPr>
        <w:spacing w:before="196"/>
        <w:ind w:right="3"/>
        <w:jc w:val="center"/>
        <w:rPr>
          <w:rFonts w:ascii="Times New Roman" w:hAnsi="Times New Roman"/>
          <w:b/>
          <w:sz w:val="40"/>
        </w:rPr>
      </w:pPr>
      <w:r w:rsidRPr="00263605">
        <w:rPr>
          <w:rFonts w:ascii="Times New Roman" w:hAnsi="Times New Roman"/>
          <w:b/>
          <w:sz w:val="40"/>
        </w:rPr>
        <w:t>BİRİM</w:t>
      </w:r>
      <w:r w:rsidRPr="00263605">
        <w:rPr>
          <w:rFonts w:ascii="Times New Roman" w:hAnsi="Times New Roman"/>
          <w:b/>
          <w:spacing w:val="-8"/>
          <w:sz w:val="40"/>
        </w:rPr>
        <w:t xml:space="preserve"> </w:t>
      </w:r>
      <w:r w:rsidRPr="00263605">
        <w:rPr>
          <w:rFonts w:ascii="Times New Roman" w:hAnsi="Times New Roman"/>
          <w:b/>
          <w:sz w:val="40"/>
        </w:rPr>
        <w:t>İÇ</w:t>
      </w:r>
      <w:r w:rsidRPr="00263605">
        <w:rPr>
          <w:rFonts w:ascii="Times New Roman" w:hAnsi="Times New Roman"/>
          <w:b/>
          <w:spacing w:val="-6"/>
          <w:sz w:val="40"/>
        </w:rPr>
        <w:t xml:space="preserve"> </w:t>
      </w:r>
      <w:r w:rsidRPr="00263605">
        <w:rPr>
          <w:rFonts w:ascii="Times New Roman" w:hAnsi="Times New Roman"/>
          <w:b/>
          <w:sz w:val="40"/>
        </w:rPr>
        <w:t>DEĞERLENDİRME</w:t>
      </w:r>
      <w:r w:rsidRPr="00263605">
        <w:rPr>
          <w:rFonts w:ascii="Times New Roman" w:hAnsi="Times New Roman"/>
          <w:b/>
          <w:spacing w:val="-6"/>
          <w:sz w:val="40"/>
        </w:rPr>
        <w:t xml:space="preserve"> </w:t>
      </w:r>
      <w:r w:rsidRPr="00263605">
        <w:rPr>
          <w:rFonts w:ascii="Times New Roman" w:hAnsi="Times New Roman"/>
          <w:b/>
          <w:sz w:val="40"/>
        </w:rPr>
        <w:t>RAPORU</w:t>
      </w:r>
      <w:r w:rsidRPr="00263605">
        <w:rPr>
          <w:rFonts w:ascii="Times New Roman" w:hAnsi="Times New Roman"/>
          <w:b/>
          <w:spacing w:val="-4"/>
          <w:sz w:val="40"/>
        </w:rPr>
        <w:t xml:space="preserve"> </w:t>
      </w:r>
      <w:r w:rsidRPr="00263605">
        <w:rPr>
          <w:rFonts w:ascii="Times New Roman" w:hAnsi="Times New Roman"/>
          <w:b/>
          <w:spacing w:val="-2"/>
          <w:sz w:val="40"/>
        </w:rPr>
        <w:t>(BİDR)</w:t>
      </w:r>
    </w:p>
    <w:p w14:paraId="25F3D140" w14:textId="15AF56AD" w:rsidR="0052455D" w:rsidRPr="00263605" w:rsidRDefault="0052455D" w:rsidP="0052455D">
      <w:pPr>
        <w:jc w:val="center"/>
      </w:pPr>
      <w:r w:rsidRPr="00263605">
        <w:tab/>
      </w:r>
    </w:p>
    <w:p w14:paraId="0DB002FC" w14:textId="77777777" w:rsidR="0052455D" w:rsidRPr="00263605" w:rsidRDefault="0052455D" w:rsidP="0052455D">
      <w:pPr>
        <w:jc w:val="center"/>
      </w:pPr>
    </w:p>
    <w:p w14:paraId="29597D9C" w14:textId="77777777" w:rsidR="0052455D" w:rsidRPr="00263605" w:rsidRDefault="0052455D" w:rsidP="0052455D">
      <w:pPr>
        <w:jc w:val="center"/>
      </w:pPr>
    </w:p>
    <w:p w14:paraId="23496C13" w14:textId="77777777" w:rsidR="0052455D" w:rsidRPr="00263605" w:rsidRDefault="0052455D" w:rsidP="0052455D">
      <w:pPr>
        <w:jc w:val="center"/>
      </w:pPr>
    </w:p>
    <w:p w14:paraId="3EBF6252" w14:textId="77777777" w:rsidR="0052455D" w:rsidRPr="00263605" w:rsidRDefault="0052455D" w:rsidP="0052455D">
      <w:pPr>
        <w:jc w:val="center"/>
      </w:pPr>
    </w:p>
    <w:p w14:paraId="5B9DE097" w14:textId="77777777" w:rsidR="0052455D" w:rsidRPr="00263605" w:rsidRDefault="0052455D" w:rsidP="0052455D">
      <w:pPr>
        <w:jc w:val="center"/>
      </w:pPr>
    </w:p>
    <w:p w14:paraId="5B5B8F3A" w14:textId="77777777" w:rsidR="0052455D" w:rsidRPr="00263605" w:rsidRDefault="0052455D" w:rsidP="0052455D">
      <w:pPr>
        <w:jc w:val="center"/>
      </w:pPr>
    </w:p>
    <w:p w14:paraId="2BC3C4FD" w14:textId="77777777" w:rsidR="0052455D" w:rsidRPr="00263605" w:rsidRDefault="0052455D" w:rsidP="0052455D">
      <w:pPr>
        <w:jc w:val="center"/>
      </w:pPr>
    </w:p>
    <w:p w14:paraId="20F90BD8" w14:textId="77777777" w:rsidR="0052455D" w:rsidRPr="00263605" w:rsidRDefault="0052455D" w:rsidP="0052455D">
      <w:pPr>
        <w:jc w:val="center"/>
      </w:pPr>
    </w:p>
    <w:p w14:paraId="24ACF853" w14:textId="77777777" w:rsidR="0052455D" w:rsidRPr="00263605" w:rsidRDefault="0052455D" w:rsidP="0052455D">
      <w:pPr>
        <w:jc w:val="center"/>
      </w:pPr>
    </w:p>
    <w:p w14:paraId="61CE6A53" w14:textId="5C80D250" w:rsidR="0052455D" w:rsidRPr="00263605" w:rsidRDefault="00F00D5E" w:rsidP="0052455D">
      <w:pPr>
        <w:pStyle w:val="Balk1"/>
        <w:spacing w:before="1"/>
        <w:ind w:left="2832" w:right="3" w:firstLine="708"/>
        <w:rPr>
          <w:rFonts w:ascii="Times New Roman" w:eastAsiaTheme="minorHAnsi" w:hAnsi="Times New Roman" w:cstheme="minorBidi"/>
          <w:b/>
          <w:color w:val="auto"/>
          <w:szCs w:val="24"/>
        </w:rPr>
      </w:pPr>
      <w:r w:rsidRPr="00263605">
        <w:rPr>
          <w:rFonts w:ascii="Times New Roman" w:eastAsiaTheme="minorHAnsi" w:hAnsi="Times New Roman" w:cstheme="minorBidi"/>
          <w:b/>
          <w:color w:val="auto"/>
          <w:szCs w:val="24"/>
        </w:rPr>
        <w:t>10.</w:t>
      </w:r>
      <w:r w:rsidR="0052455D" w:rsidRPr="00263605">
        <w:rPr>
          <w:rFonts w:ascii="Times New Roman" w:eastAsiaTheme="minorHAnsi" w:hAnsi="Times New Roman" w:cstheme="minorBidi"/>
          <w:b/>
          <w:color w:val="auto"/>
          <w:szCs w:val="24"/>
        </w:rPr>
        <w:t>02.202</w:t>
      </w:r>
      <w:r w:rsidRPr="00263605">
        <w:rPr>
          <w:rFonts w:ascii="Times New Roman" w:eastAsiaTheme="minorHAnsi" w:hAnsi="Times New Roman" w:cstheme="minorBidi"/>
          <w:b/>
          <w:color w:val="auto"/>
          <w:szCs w:val="24"/>
        </w:rPr>
        <w:t>6</w:t>
      </w:r>
    </w:p>
    <w:p w14:paraId="7DF82DFD" w14:textId="77777777" w:rsidR="0052455D" w:rsidRPr="00263605" w:rsidRDefault="0052455D" w:rsidP="0052455D">
      <w:pPr>
        <w:jc w:val="center"/>
      </w:pPr>
    </w:p>
    <w:p w14:paraId="038777BD" w14:textId="77777777" w:rsidR="0052455D" w:rsidRPr="00263605" w:rsidRDefault="0052455D" w:rsidP="0052455D">
      <w:pPr>
        <w:pStyle w:val="Balk3"/>
        <w:rPr>
          <w:rFonts w:ascii="Times New Roman" w:eastAsiaTheme="minorHAnsi" w:hAnsi="Times New Roman" w:cs="Times New Roman"/>
          <w:b/>
          <w:color w:val="auto"/>
          <w:spacing w:val="-4"/>
          <w:sz w:val="24"/>
          <w:szCs w:val="24"/>
        </w:rPr>
      </w:pPr>
      <w:r w:rsidRPr="00263605">
        <w:rPr>
          <w:rFonts w:ascii="Times New Roman" w:eastAsiaTheme="minorHAnsi" w:hAnsi="Times New Roman" w:cs="Times New Roman"/>
          <w:b/>
          <w:color w:val="auto"/>
          <w:spacing w:val="-4"/>
          <w:sz w:val="24"/>
          <w:szCs w:val="24"/>
        </w:rPr>
        <w:lastRenderedPageBreak/>
        <w:t>İÇİNDEKİLER</w:t>
      </w:r>
    </w:p>
    <w:p w14:paraId="7F093F7C" w14:textId="08B7720D" w:rsidR="0052455D" w:rsidRPr="00263605" w:rsidRDefault="0052455D" w:rsidP="0052455D">
      <w:pPr>
        <w:tabs>
          <w:tab w:val="right" w:leader="dot" w:pos="9148"/>
        </w:tabs>
        <w:spacing w:before="186"/>
        <w:ind w:left="140"/>
        <w:rPr>
          <w:rFonts w:ascii="Times New Roman" w:hAnsi="Times New Roman" w:cs="Times New Roman"/>
          <w:b/>
        </w:rPr>
      </w:pPr>
      <w:r w:rsidRPr="00263605">
        <w:rPr>
          <w:rFonts w:ascii="Times New Roman" w:hAnsi="Times New Roman" w:cs="Times New Roman"/>
          <w:b/>
          <w:spacing w:val="-4"/>
        </w:rPr>
        <w:t>ÖZET</w:t>
      </w:r>
      <w:r w:rsidRPr="00263605">
        <w:rPr>
          <w:rFonts w:ascii="Times New Roman" w:hAnsi="Times New Roman" w:cs="Times New Roman"/>
          <w:b/>
        </w:rPr>
        <w:tab/>
      </w:r>
      <w:r w:rsidR="002240C3" w:rsidRPr="00263605">
        <w:rPr>
          <w:rFonts w:ascii="Times New Roman" w:hAnsi="Times New Roman" w:cs="Times New Roman"/>
          <w:b/>
        </w:rPr>
        <w:t>3</w:t>
      </w:r>
    </w:p>
    <w:p w14:paraId="20D5703C" w14:textId="009F051D" w:rsidR="0052455D" w:rsidRPr="00263605" w:rsidRDefault="0052455D" w:rsidP="0052455D">
      <w:pPr>
        <w:tabs>
          <w:tab w:val="right" w:leader="dot" w:pos="9176"/>
        </w:tabs>
        <w:spacing w:before="298"/>
        <w:ind w:left="140"/>
        <w:rPr>
          <w:rFonts w:ascii="Times New Roman" w:hAnsi="Times New Roman" w:cs="Times New Roman"/>
          <w:b/>
        </w:rPr>
      </w:pPr>
      <w:r w:rsidRPr="00263605">
        <w:rPr>
          <w:rFonts w:ascii="Times New Roman" w:hAnsi="Times New Roman" w:cs="Times New Roman"/>
          <w:b/>
        </w:rPr>
        <w:t>BİDR’NİN</w:t>
      </w:r>
      <w:r w:rsidRPr="00263605">
        <w:rPr>
          <w:rFonts w:ascii="Times New Roman" w:hAnsi="Times New Roman" w:cs="Times New Roman"/>
          <w:b/>
          <w:spacing w:val="-8"/>
        </w:rPr>
        <w:t xml:space="preserve"> </w:t>
      </w:r>
      <w:r w:rsidRPr="00263605">
        <w:rPr>
          <w:rFonts w:ascii="Times New Roman" w:hAnsi="Times New Roman" w:cs="Times New Roman"/>
          <w:b/>
        </w:rPr>
        <w:t>HAZIRLANMASINA</w:t>
      </w:r>
      <w:r w:rsidRPr="00263605">
        <w:rPr>
          <w:rFonts w:ascii="Times New Roman" w:hAnsi="Times New Roman" w:cs="Times New Roman"/>
          <w:b/>
          <w:spacing w:val="-4"/>
        </w:rPr>
        <w:t xml:space="preserve"> </w:t>
      </w:r>
      <w:r w:rsidRPr="00263605">
        <w:rPr>
          <w:rFonts w:ascii="Times New Roman" w:hAnsi="Times New Roman" w:cs="Times New Roman"/>
          <w:b/>
        </w:rPr>
        <w:t>KATKISI</w:t>
      </w:r>
      <w:r w:rsidRPr="00263605">
        <w:rPr>
          <w:rFonts w:ascii="Times New Roman" w:hAnsi="Times New Roman" w:cs="Times New Roman"/>
          <w:b/>
          <w:spacing w:val="-2"/>
        </w:rPr>
        <w:t xml:space="preserve"> OLANLAR</w:t>
      </w:r>
      <w:r w:rsidRPr="00263605">
        <w:rPr>
          <w:rFonts w:ascii="Times New Roman" w:hAnsi="Times New Roman" w:cs="Times New Roman"/>
          <w:b/>
        </w:rPr>
        <w:tab/>
      </w:r>
      <w:r w:rsidR="002240C3" w:rsidRPr="00263605">
        <w:rPr>
          <w:rFonts w:ascii="Times New Roman" w:hAnsi="Times New Roman" w:cs="Times New Roman"/>
          <w:b/>
        </w:rPr>
        <w:t>3</w:t>
      </w:r>
    </w:p>
    <w:p w14:paraId="373F6EC3" w14:textId="6F93D956" w:rsidR="0052455D" w:rsidRPr="00263605" w:rsidRDefault="0052455D" w:rsidP="0052455D">
      <w:pPr>
        <w:tabs>
          <w:tab w:val="right" w:leader="dot" w:pos="9121"/>
        </w:tabs>
        <w:spacing w:before="298"/>
        <w:ind w:left="140"/>
        <w:rPr>
          <w:rFonts w:ascii="Times New Roman" w:hAnsi="Times New Roman" w:cs="Times New Roman"/>
          <w:b/>
        </w:rPr>
      </w:pPr>
      <w:r w:rsidRPr="00263605">
        <w:rPr>
          <w:rFonts w:ascii="Times New Roman" w:hAnsi="Times New Roman" w:cs="Times New Roman"/>
          <w:b/>
        </w:rPr>
        <w:t>BİRİM</w:t>
      </w:r>
      <w:r w:rsidRPr="00263605">
        <w:rPr>
          <w:rFonts w:ascii="Times New Roman" w:hAnsi="Times New Roman" w:cs="Times New Roman"/>
          <w:b/>
          <w:spacing w:val="-4"/>
        </w:rPr>
        <w:t xml:space="preserve"> </w:t>
      </w:r>
      <w:r w:rsidRPr="00263605">
        <w:rPr>
          <w:rFonts w:ascii="Times New Roman" w:hAnsi="Times New Roman" w:cs="Times New Roman"/>
          <w:b/>
        </w:rPr>
        <w:t>HAKKINDA</w:t>
      </w:r>
      <w:r w:rsidRPr="00263605">
        <w:rPr>
          <w:rFonts w:ascii="Times New Roman" w:hAnsi="Times New Roman" w:cs="Times New Roman"/>
          <w:b/>
          <w:spacing w:val="-4"/>
        </w:rPr>
        <w:t xml:space="preserve"> </w:t>
      </w:r>
      <w:r w:rsidRPr="00263605">
        <w:rPr>
          <w:rFonts w:ascii="Times New Roman" w:hAnsi="Times New Roman" w:cs="Times New Roman"/>
          <w:b/>
          <w:spacing w:val="-2"/>
        </w:rPr>
        <w:t>BİLGİLER</w:t>
      </w:r>
      <w:r w:rsidRPr="00263605">
        <w:rPr>
          <w:rFonts w:ascii="Times New Roman" w:hAnsi="Times New Roman" w:cs="Times New Roman"/>
          <w:b/>
        </w:rPr>
        <w:tab/>
      </w:r>
      <w:r w:rsidR="002240C3" w:rsidRPr="00263605">
        <w:rPr>
          <w:rFonts w:ascii="Times New Roman" w:hAnsi="Times New Roman" w:cs="Times New Roman"/>
          <w:b/>
        </w:rPr>
        <w:t>4</w:t>
      </w:r>
    </w:p>
    <w:p w14:paraId="1788F4D3" w14:textId="5E3F4589" w:rsidR="0052455D" w:rsidRPr="00263605" w:rsidRDefault="0052455D" w:rsidP="0052455D">
      <w:pPr>
        <w:pStyle w:val="ListeParagraf"/>
        <w:widowControl w:val="0"/>
        <w:numPr>
          <w:ilvl w:val="0"/>
          <w:numId w:val="2"/>
        </w:numPr>
        <w:tabs>
          <w:tab w:val="left" w:pos="1206"/>
          <w:tab w:val="right" w:leader="dot" w:pos="9107"/>
        </w:tabs>
        <w:autoSpaceDE w:val="0"/>
        <w:autoSpaceDN w:val="0"/>
        <w:spacing w:before="297" w:after="0" w:line="240" w:lineRule="auto"/>
        <w:contextualSpacing w:val="0"/>
        <w:rPr>
          <w:rFonts w:ascii="Times New Roman" w:hAnsi="Times New Roman" w:cs="Times New Roman"/>
          <w:b/>
        </w:rPr>
      </w:pPr>
      <w:r w:rsidRPr="00263605">
        <w:rPr>
          <w:rFonts w:ascii="Times New Roman" w:hAnsi="Times New Roman" w:cs="Times New Roman"/>
          <w:b/>
        </w:rPr>
        <w:t>İletişim</w:t>
      </w:r>
      <w:r w:rsidRPr="00263605">
        <w:rPr>
          <w:rFonts w:ascii="Times New Roman" w:hAnsi="Times New Roman" w:cs="Times New Roman"/>
          <w:b/>
          <w:spacing w:val="-6"/>
        </w:rPr>
        <w:t xml:space="preserve"> </w:t>
      </w:r>
      <w:r w:rsidRPr="00263605">
        <w:rPr>
          <w:rFonts w:ascii="Times New Roman" w:hAnsi="Times New Roman" w:cs="Times New Roman"/>
          <w:b/>
          <w:spacing w:val="-2"/>
        </w:rPr>
        <w:t>Bilgileri</w:t>
      </w:r>
      <w:r w:rsidRPr="00263605">
        <w:rPr>
          <w:rFonts w:ascii="Times New Roman" w:hAnsi="Times New Roman" w:cs="Times New Roman"/>
          <w:b/>
        </w:rPr>
        <w:tab/>
      </w:r>
      <w:r w:rsidR="002240C3" w:rsidRPr="00263605">
        <w:rPr>
          <w:rFonts w:ascii="Times New Roman" w:hAnsi="Times New Roman" w:cs="Times New Roman"/>
          <w:b/>
        </w:rPr>
        <w:t>4</w:t>
      </w:r>
    </w:p>
    <w:p w14:paraId="7C250F27" w14:textId="1FB0D745" w:rsidR="0052455D" w:rsidRPr="00263605" w:rsidRDefault="0052455D" w:rsidP="0052455D">
      <w:pPr>
        <w:pStyle w:val="ListeParagraf"/>
        <w:widowControl w:val="0"/>
        <w:numPr>
          <w:ilvl w:val="0"/>
          <w:numId w:val="2"/>
        </w:numPr>
        <w:tabs>
          <w:tab w:val="left" w:pos="1206"/>
          <w:tab w:val="right" w:leader="dot" w:pos="9152"/>
        </w:tabs>
        <w:autoSpaceDE w:val="0"/>
        <w:autoSpaceDN w:val="0"/>
        <w:spacing w:before="139" w:after="0" w:line="240" w:lineRule="auto"/>
        <w:contextualSpacing w:val="0"/>
        <w:rPr>
          <w:rFonts w:ascii="Times New Roman" w:hAnsi="Times New Roman" w:cs="Times New Roman"/>
          <w:b/>
        </w:rPr>
      </w:pPr>
      <w:r w:rsidRPr="00263605">
        <w:rPr>
          <w:rFonts w:ascii="Times New Roman" w:hAnsi="Times New Roman" w:cs="Times New Roman"/>
          <w:b/>
        </w:rPr>
        <w:t>Tarihsel</w:t>
      </w:r>
      <w:r w:rsidRPr="00263605">
        <w:rPr>
          <w:rFonts w:ascii="Times New Roman" w:hAnsi="Times New Roman" w:cs="Times New Roman"/>
          <w:b/>
          <w:spacing w:val="-2"/>
        </w:rPr>
        <w:t xml:space="preserve"> Gelişimi</w:t>
      </w:r>
      <w:r w:rsidRPr="00263605">
        <w:rPr>
          <w:rFonts w:ascii="Times New Roman" w:hAnsi="Times New Roman" w:cs="Times New Roman"/>
          <w:b/>
        </w:rPr>
        <w:tab/>
      </w:r>
      <w:r w:rsidR="002240C3" w:rsidRPr="00263605">
        <w:rPr>
          <w:rFonts w:ascii="Times New Roman" w:hAnsi="Times New Roman" w:cs="Times New Roman"/>
          <w:b/>
        </w:rPr>
        <w:t>4</w:t>
      </w:r>
    </w:p>
    <w:p w14:paraId="34C33677" w14:textId="1605B41A" w:rsidR="0052455D" w:rsidRPr="00263605" w:rsidRDefault="0052455D" w:rsidP="0052455D">
      <w:pPr>
        <w:pStyle w:val="ListeParagraf"/>
        <w:widowControl w:val="0"/>
        <w:numPr>
          <w:ilvl w:val="0"/>
          <w:numId w:val="2"/>
        </w:numPr>
        <w:tabs>
          <w:tab w:val="left" w:pos="1206"/>
          <w:tab w:val="right" w:leader="dot" w:pos="9179"/>
        </w:tabs>
        <w:autoSpaceDE w:val="0"/>
        <w:autoSpaceDN w:val="0"/>
        <w:spacing w:before="137" w:after="0" w:line="240" w:lineRule="auto"/>
        <w:contextualSpacing w:val="0"/>
        <w:rPr>
          <w:rFonts w:ascii="Times New Roman" w:hAnsi="Times New Roman" w:cs="Times New Roman"/>
          <w:b/>
        </w:rPr>
      </w:pPr>
      <w:r w:rsidRPr="00263605">
        <w:rPr>
          <w:rFonts w:ascii="Times New Roman" w:hAnsi="Times New Roman" w:cs="Times New Roman"/>
          <w:b/>
        </w:rPr>
        <w:t>Misyonu,</w:t>
      </w:r>
      <w:r w:rsidRPr="00263605">
        <w:rPr>
          <w:rFonts w:ascii="Times New Roman" w:hAnsi="Times New Roman" w:cs="Times New Roman"/>
          <w:b/>
          <w:spacing w:val="-2"/>
        </w:rPr>
        <w:t xml:space="preserve"> </w:t>
      </w:r>
      <w:r w:rsidRPr="00263605">
        <w:rPr>
          <w:rFonts w:ascii="Times New Roman" w:hAnsi="Times New Roman" w:cs="Times New Roman"/>
          <w:b/>
        </w:rPr>
        <w:t>Vizyonu,</w:t>
      </w:r>
      <w:r w:rsidRPr="00263605">
        <w:rPr>
          <w:rFonts w:ascii="Times New Roman" w:hAnsi="Times New Roman" w:cs="Times New Roman"/>
          <w:b/>
          <w:spacing w:val="-3"/>
        </w:rPr>
        <w:t xml:space="preserve"> </w:t>
      </w:r>
      <w:r w:rsidRPr="00263605">
        <w:rPr>
          <w:rFonts w:ascii="Times New Roman" w:hAnsi="Times New Roman" w:cs="Times New Roman"/>
          <w:b/>
        </w:rPr>
        <w:t>Değerleri</w:t>
      </w:r>
      <w:r w:rsidRPr="00263605">
        <w:rPr>
          <w:rFonts w:ascii="Times New Roman" w:hAnsi="Times New Roman" w:cs="Times New Roman"/>
          <w:b/>
          <w:spacing w:val="-2"/>
        </w:rPr>
        <w:t xml:space="preserve"> </w:t>
      </w:r>
      <w:r w:rsidRPr="00263605">
        <w:rPr>
          <w:rFonts w:ascii="Times New Roman" w:hAnsi="Times New Roman" w:cs="Times New Roman"/>
          <w:b/>
        </w:rPr>
        <w:t>ve</w:t>
      </w:r>
      <w:r w:rsidRPr="00263605">
        <w:rPr>
          <w:rFonts w:ascii="Times New Roman" w:hAnsi="Times New Roman" w:cs="Times New Roman"/>
          <w:b/>
          <w:spacing w:val="-2"/>
        </w:rPr>
        <w:t xml:space="preserve"> Hedefleri</w:t>
      </w:r>
      <w:r w:rsidRPr="00263605">
        <w:rPr>
          <w:rFonts w:ascii="Times New Roman" w:hAnsi="Times New Roman" w:cs="Times New Roman"/>
          <w:b/>
        </w:rPr>
        <w:tab/>
      </w:r>
      <w:r w:rsidR="002240C3" w:rsidRPr="00263605">
        <w:rPr>
          <w:rFonts w:ascii="Times New Roman" w:hAnsi="Times New Roman" w:cs="Times New Roman"/>
          <w:b/>
        </w:rPr>
        <w:t>5</w:t>
      </w:r>
    </w:p>
    <w:p w14:paraId="41213825" w14:textId="0B0C9B75" w:rsidR="002240C3" w:rsidRPr="00263605" w:rsidRDefault="0052455D" w:rsidP="002240C3">
      <w:pPr>
        <w:pStyle w:val="ListeParagraf"/>
        <w:widowControl w:val="0"/>
        <w:numPr>
          <w:ilvl w:val="0"/>
          <w:numId w:val="1"/>
        </w:numPr>
        <w:tabs>
          <w:tab w:val="left" w:pos="432"/>
          <w:tab w:val="right" w:leader="dot" w:pos="9162"/>
        </w:tabs>
        <w:autoSpaceDE w:val="0"/>
        <w:autoSpaceDN w:val="0"/>
        <w:spacing w:before="298" w:after="0" w:line="240" w:lineRule="auto"/>
        <w:ind w:left="432" w:hanging="292"/>
        <w:contextualSpacing w:val="0"/>
        <w:rPr>
          <w:rFonts w:ascii="Times New Roman" w:hAnsi="Times New Roman" w:cs="Times New Roman"/>
          <w:b/>
        </w:rPr>
      </w:pPr>
      <w:r w:rsidRPr="00263605">
        <w:rPr>
          <w:rFonts w:ascii="Times New Roman" w:hAnsi="Times New Roman" w:cs="Times New Roman"/>
          <w:b/>
        </w:rPr>
        <w:t>LİDERLİK,</w:t>
      </w:r>
      <w:r w:rsidRPr="00263605">
        <w:rPr>
          <w:rFonts w:ascii="Times New Roman" w:hAnsi="Times New Roman" w:cs="Times New Roman"/>
          <w:b/>
          <w:spacing w:val="-5"/>
        </w:rPr>
        <w:t xml:space="preserve"> </w:t>
      </w:r>
      <w:r w:rsidRPr="00263605">
        <w:rPr>
          <w:rFonts w:ascii="Times New Roman" w:hAnsi="Times New Roman" w:cs="Times New Roman"/>
          <w:b/>
        </w:rPr>
        <w:t>YÖNETİŞİM</w:t>
      </w:r>
      <w:r w:rsidRPr="00263605">
        <w:rPr>
          <w:rFonts w:ascii="Times New Roman" w:hAnsi="Times New Roman" w:cs="Times New Roman"/>
          <w:b/>
          <w:spacing w:val="-3"/>
        </w:rPr>
        <w:t xml:space="preserve"> </w:t>
      </w:r>
      <w:r w:rsidRPr="00263605">
        <w:rPr>
          <w:rFonts w:ascii="Times New Roman" w:hAnsi="Times New Roman" w:cs="Times New Roman"/>
          <w:b/>
        </w:rPr>
        <w:t>VE</w:t>
      </w:r>
      <w:r w:rsidRPr="00263605">
        <w:rPr>
          <w:rFonts w:ascii="Times New Roman" w:hAnsi="Times New Roman" w:cs="Times New Roman"/>
          <w:b/>
          <w:spacing w:val="-2"/>
        </w:rPr>
        <w:t xml:space="preserve"> KALİTE</w:t>
      </w:r>
      <w:r w:rsidRPr="00263605">
        <w:rPr>
          <w:rFonts w:ascii="Times New Roman" w:hAnsi="Times New Roman" w:cs="Times New Roman"/>
          <w:b/>
        </w:rPr>
        <w:tab/>
      </w:r>
      <w:r w:rsidR="002240C3" w:rsidRPr="00263605">
        <w:rPr>
          <w:rFonts w:ascii="Times New Roman" w:hAnsi="Times New Roman" w:cs="Times New Roman"/>
          <w:b/>
        </w:rPr>
        <w:t>6</w:t>
      </w:r>
    </w:p>
    <w:p w14:paraId="18061B25" w14:textId="77777777" w:rsidR="001311CF" w:rsidRPr="00263605" w:rsidRDefault="001311CF" w:rsidP="001311CF">
      <w:pPr>
        <w:pStyle w:val="ListeParagraf"/>
        <w:widowControl w:val="0"/>
        <w:tabs>
          <w:tab w:val="left" w:pos="432"/>
          <w:tab w:val="right" w:leader="dot" w:pos="9162"/>
        </w:tabs>
        <w:autoSpaceDE w:val="0"/>
        <w:autoSpaceDN w:val="0"/>
        <w:spacing w:before="298" w:after="0" w:line="240" w:lineRule="auto"/>
        <w:ind w:left="432"/>
        <w:contextualSpacing w:val="0"/>
        <w:rPr>
          <w:rFonts w:ascii="Times New Roman" w:hAnsi="Times New Roman" w:cs="Times New Roman"/>
          <w:b/>
        </w:rPr>
      </w:pPr>
    </w:p>
    <w:p w14:paraId="29B34290" w14:textId="715AA1BE" w:rsidR="001311CF" w:rsidRPr="00263605" w:rsidRDefault="001311CF" w:rsidP="001311CF">
      <w:pPr>
        <w:spacing w:line="240" w:lineRule="auto"/>
        <w:rPr>
          <w:rFonts w:ascii="Times New Roman" w:hAnsi="Times New Roman" w:cs="Times New Roman"/>
          <w:b/>
        </w:rPr>
      </w:pPr>
      <w:r w:rsidRPr="00263605">
        <w:rPr>
          <w:rFonts w:ascii="Times New Roman" w:hAnsi="Times New Roman" w:cs="Times New Roman"/>
          <w:b/>
        </w:rPr>
        <w:t xml:space="preserve">  C.</w:t>
      </w:r>
      <w:r w:rsidR="002240C3" w:rsidRPr="00263605">
        <w:rPr>
          <w:rFonts w:ascii="Times New Roman" w:hAnsi="Times New Roman" w:cs="Times New Roman"/>
          <w:b/>
        </w:rPr>
        <w:t>ARAŞTIRMA SÜREÇLERİNİN YÖNETİMİ VE ARAŞTIRMA KAYNAKLARI</w:t>
      </w:r>
      <w:r w:rsidRPr="00263605">
        <w:rPr>
          <w:rFonts w:ascii="Times New Roman" w:hAnsi="Times New Roman" w:cs="Times New Roman"/>
          <w:b/>
        </w:rPr>
        <w:t>...</w:t>
      </w:r>
      <w:r w:rsidR="002240C3" w:rsidRPr="00263605">
        <w:rPr>
          <w:rFonts w:ascii="Times New Roman" w:hAnsi="Times New Roman" w:cs="Times New Roman"/>
          <w:b/>
        </w:rPr>
        <w:t>1</w:t>
      </w:r>
      <w:r w:rsidR="004C1596" w:rsidRPr="00263605">
        <w:rPr>
          <w:rFonts w:ascii="Times New Roman" w:hAnsi="Times New Roman" w:cs="Times New Roman"/>
          <w:b/>
        </w:rPr>
        <w:t>7</w:t>
      </w:r>
      <w:r w:rsidR="002240C3" w:rsidRPr="00263605">
        <w:rPr>
          <w:rFonts w:ascii="Times New Roman" w:hAnsi="Times New Roman" w:cs="Times New Roman"/>
          <w:b/>
        </w:rPr>
        <w:t xml:space="preserve"> </w:t>
      </w:r>
    </w:p>
    <w:p w14:paraId="6F8978B1" w14:textId="77777777" w:rsidR="001311CF" w:rsidRPr="00263605" w:rsidRDefault="001311CF" w:rsidP="001311CF">
      <w:pPr>
        <w:spacing w:line="240" w:lineRule="auto"/>
        <w:rPr>
          <w:rFonts w:ascii="Times New Roman" w:hAnsi="Times New Roman" w:cs="Times New Roman"/>
          <w:b/>
        </w:rPr>
      </w:pPr>
    </w:p>
    <w:p w14:paraId="0E8F6B77" w14:textId="074BC9C0" w:rsidR="0052455D" w:rsidRPr="00263605" w:rsidRDefault="0052455D" w:rsidP="001311CF">
      <w:pPr>
        <w:spacing w:line="240" w:lineRule="auto"/>
        <w:rPr>
          <w:rFonts w:ascii="Times New Roman" w:hAnsi="Times New Roman" w:cs="Times New Roman"/>
          <w:bCs/>
        </w:rPr>
      </w:pPr>
    </w:p>
    <w:p w14:paraId="23B12959" w14:textId="77777777" w:rsidR="0052455D" w:rsidRPr="00263605" w:rsidRDefault="0052455D" w:rsidP="0052455D">
      <w:pPr>
        <w:pStyle w:val="ListeParagraf"/>
        <w:widowControl w:val="0"/>
        <w:tabs>
          <w:tab w:val="left" w:pos="432"/>
          <w:tab w:val="right" w:leader="dot" w:pos="9162"/>
        </w:tabs>
        <w:autoSpaceDE w:val="0"/>
        <w:autoSpaceDN w:val="0"/>
        <w:spacing w:before="298" w:after="0" w:line="240" w:lineRule="auto"/>
        <w:ind w:left="432"/>
        <w:contextualSpacing w:val="0"/>
        <w:rPr>
          <w:b/>
        </w:rPr>
      </w:pPr>
    </w:p>
    <w:p w14:paraId="7FB1BA2E" w14:textId="77777777" w:rsidR="0052455D" w:rsidRPr="00263605" w:rsidRDefault="0052455D" w:rsidP="0052455D">
      <w:pPr>
        <w:pStyle w:val="ListeParagraf"/>
        <w:widowControl w:val="0"/>
        <w:tabs>
          <w:tab w:val="left" w:pos="432"/>
          <w:tab w:val="right" w:leader="dot" w:pos="9162"/>
        </w:tabs>
        <w:autoSpaceDE w:val="0"/>
        <w:autoSpaceDN w:val="0"/>
        <w:spacing w:before="298" w:after="0" w:line="240" w:lineRule="auto"/>
        <w:ind w:left="432"/>
        <w:contextualSpacing w:val="0"/>
      </w:pPr>
    </w:p>
    <w:p w14:paraId="20DA4651" w14:textId="77777777" w:rsidR="0052455D" w:rsidRPr="00263605" w:rsidRDefault="0052455D" w:rsidP="0052455D">
      <w:pPr>
        <w:jc w:val="center"/>
      </w:pPr>
    </w:p>
    <w:p w14:paraId="6C123F01" w14:textId="77777777" w:rsidR="0052455D" w:rsidRPr="00263605" w:rsidRDefault="0052455D" w:rsidP="0052455D"/>
    <w:p w14:paraId="763CEB60" w14:textId="77777777" w:rsidR="0052455D" w:rsidRPr="00263605" w:rsidRDefault="0052455D" w:rsidP="0052455D"/>
    <w:p w14:paraId="29C8E26D" w14:textId="77777777" w:rsidR="0052455D" w:rsidRPr="00263605" w:rsidRDefault="0052455D" w:rsidP="0052455D"/>
    <w:p w14:paraId="0068775D" w14:textId="77777777" w:rsidR="0052455D" w:rsidRPr="00263605" w:rsidRDefault="0052455D" w:rsidP="0052455D"/>
    <w:p w14:paraId="1FF982FE" w14:textId="77777777" w:rsidR="0052455D" w:rsidRPr="00263605" w:rsidRDefault="0052455D" w:rsidP="0052455D"/>
    <w:p w14:paraId="57C5EE5F" w14:textId="77777777" w:rsidR="0052455D" w:rsidRPr="00263605" w:rsidRDefault="0052455D" w:rsidP="0052455D"/>
    <w:p w14:paraId="18B76ED3" w14:textId="77777777" w:rsidR="0052455D" w:rsidRPr="00263605" w:rsidRDefault="0052455D" w:rsidP="0052455D"/>
    <w:p w14:paraId="7531048B" w14:textId="77777777" w:rsidR="0052455D" w:rsidRPr="00263605" w:rsidRDefault="0052455D" w:rsidP="0052455D"/>
    <w:p w14:paraId="2BCFA766" w14:textId="77777777" w:rsidR="0052455D" w:rsidRPr="00263605" w:rsidRDefault="0052455D" w:rsidP="0052455D"/>
    <w:p w14:paraId="6C673747" w14:textId="77777777" w:rsidR="0052455D" w:rsidRPr="00263605" w:rsidRDefault="0052455D" w:rsidP="0052455D"/>
    <w:p w14:paraId="4D41BE29" w14:textId="77777777" w:rsidR="0052455D" w:rsidRPr="00263605" w:rsidRDefault="0052455D" w:rsidP="0052455D"/>
    <w:p w14:paraId="383CBFBC" w14:textId="77777777" w:rsidR="0052455D" w:rsidRPr="00263605" w:rsidRDefault="0052455D" w:rsidP="0052455D"/>
    <w:p w14:paraId="0E8C7F8F" w14:textId="77777777" w:rsidR="00F00D5E" w:rsidRPr="00263605" w:rsidRDefault="00F00D5E" w:rsidP="0052455D">
      <w:pPr>
        <w:spacing w:before="77"/>
        <w:ind w:left="140"/>
        <w:rPr>
          <w:rFonts w:ascii="Times New Roman" w:hAnsi="Times New Roman"/>
          <w:b/>
          <w:spacing w:val="-4"/>
          <w:sz w:val="28"/>
        </w:rPr>
      </w:pPr>
    </w:p>
    <w:p w14:paraId="63138CCE" w14:textId="55112A31" w:rsidR="0052455D" w:rsidRPr="00263605" w:rsidRDefault="0052455D" w:rsidP="0052455D">
      <w:pPr>
        <w:spacing w:before="77"/>
        <w:ind w:left="140"/>
        <w:rPr>
          <w:rFonts w:ascii="Times New Roman" w:hAnsi="Times New Roman"/>
          <w:b/>
          <w:sz w:val="28"/>
        </w:rPr>
      </w:pPr>
      <w:r w:rsidRPr="00263605">
        <w:rPr>
          <w:rFonts w:ascii="Times New Roman" w:hAnsi="Times New Roman"/>
          <w:b/>
          <w:spacing w:val="-4"/>
          <w:sz w:val="28"/>
        </w:rPr>
        <w:lastRenderedPageBreak/>
        <w:t>ÖZET</w:t>
      </w:r>
    </w:p>
    <w:p w14:paraId="000DB293" w14:textId="35FFED3C" w:rsidR="0052455D" w:rsidRPr="00263605" w:rsidRDefault="0052455D" w:rsidP="000328EC">
      <w:pPr>
        <w:pStyle w:val="GvdeMetni"/>
        <w:spacing w:before="321" w:line="360" w:lineRule="auto"/>
        <w:ind w:left="140" w:right="140" w:firstLine="568"/>
        <w:jc w:val="both"/>
      </w:pPr>
      <w:r w:rsidRPr="00263605">
        <w:t>İdari ve Mali İşler Dairesi, Üniversitemizin güçlü, zayıf ve gelişmeye açık yönlerini belirlemek, iyileştirme ve geliştirme süreçlerine katkı sağlamak amacıyla hazırlanmıştır. İdari ve Mali İşler Dairesi Kalite Komisyonu üyeleri başta olmak üzere başkanlığımızın uzmanları ile iş bölümü yapılarak</w:t>
      </w:r>
      <w:r w:rsidRPr="00263605">
        <w:rPr>
          <w:spacing w:val="-2"/>
        </w:rPr>
        <w:t xml:space="preserve"> </w:t>
      </w:r>
      <w:r w:rsidRPr="00263605">
        <w:t>kalite</w:t>
      </w:r>
      <w:r w:rsidRPr="00263605">
        <w:rPr>
          <w:spacing w:val="-1"/>
        </w:rPr>
        <w:t xml:space="preserve"> </w:t>
      </w:r>
      <w:r w:rsidRPr="00263605">
        <w:t>kültürünün yaygınlaştırılması</w:t>
      </w:r>
      <w:r w:rsidRPr="00263605">
        <w:rPr>
          <w:spacing w:val="-2"/>
        </w:rPr>
        <w:t xml:space="preserve"> </w:t>
      </w:r>
      <w:r w:rsidRPr="00263605">
        <w:t>amaçlanmıştır.</w:t>
      </w:r>
    </w:p>
    <w:p w14:paraId="28886EEC" w14:textId="3B9FEFC4" w:rsidR="0052455D" w:rsidRPr="00263605" w:rsidRDefault="0052455D" w:rsidP="000328EC">
      <w:pPr>
        <w:pStyle w:val="GvdeMetni"/>
        <w:spacing w:before="161" w:line="360" w:lineRule="auto"/>
        <w:ind w:left="140" w:right="139" w:firstLine="568"/>
        <w:jc w:val="both"/>
      </w:pPr>
      <w:r w:rsidRPr="00263605">
        <w:t>İlgili</w:t>
      </w:r>
      <w:r w:rsidRPr="00263605">
        <w:rPr>
          <w:spacing w:val="-6"/>
        </w:rPr>
        <w:t xml:space="preserve"> </w:t>
      </w:r>
      <w:r w:rsidRPr="00263605">
        <w:t>alanların</w:t>
      </w:r>
      <w:r w:rsidRPr="00263605">
        <w:rPr>
          <w:spacing w:val="-7"/>
        </w:rPr>
        <w:t xml:space="preserve"> </w:t>
      </w:r>
      <w:r w:rsidRPr="00263605">
        <w:t>kanıtları,</w:t>
      </w:r>
      <w:r w:rsidRPr="00263605">
        <w:rPr>
          <w:spacing w:val="-7"/>
        </w:rPr>
        <w:t xml:space="preserve"> </w:t>
      </w:r>
      <w:r w:rsidRPr="00263605">
        <w:t>sunulan</w:t>
      </w:r>
      <w:r w:rsidRPr="00263605">
        <w:rPr>
          <w:spacing w:val="-7"/>
        </w:rPr>
        <w:t xml:space="preserve"> </w:t>
      </w:r>
      <w:r w:rsidRPr="00263605">
        <w:t>grafikler,</w:t>
      </w:r>
      <w:r w:rsidRPr="00263605">
        <w:rPr>
          <w:spacing w:val="-7"/>
        </w:rPr>
        <w:t xml:space="preserve"> </w:t>
      </w:r>
      <w:r w:rsidRPr="00263605">
        <w:t>belgeler,</w:t>
      </w:r>
      <w:r w:rsidRPr="00263605">
        <w:rPr>
          <w:spacing w:val="-7"/>
        </w:rPr>
        <w:t xml:space="preserve"> </w:t>
      </w:r>
      <w:r w:rsidRPr="00263605">
        <w:t>şemalar</w:t>
      </w:r>
      <w:r w:rsidRPr="00263605">
        <w:rPr>
          <w:spacing w:val="-8"/>
        </w:rPr>
        <w:t xml:space="preserve"> </w:t>
      </w:r>
      <w:r w:rsidRPr="00263605">
        <w:t>titizlikle</w:t>
      </w:r>
      <w:r w:rsidRPr="00263605">
        <w:rPr>
          <w:spacing w:val="-8"/>
        </w:rPr>
        <w:t xml:space="preserve"> </w:t>
      </w:r>
      <w:r w:rsidRPr="00263605">
        <w:t>oluşturulmuştur.</w:t>
      </w:r>
      <w:r w:rsidRPr="00263605">
        <w:rPr>
          <w:spacing w:val="-7"/>
        </w:rPr>
        <w:t xml:space="preserve"> </w:t>
      </w:r>
      <w:r w:rsidRPr="00263605">
        <w:t>İç</w:t>
      </w:r>
      <w:r w:rsidRPr="00263605">
        <w:rPr>
          <w:spacing w:val="-8"/>
        </w:rPr>
        <w:t xml:space="preserve"> </w:t>
      </w:r>
      <w:r w:rsidRPr="00263605">
        <w:t>ve</w:t>
      </w:r>
      <w:r w:rsidRPr="00263605">
        <w:rPr>
          <w:spacing w:val="-8"/>
        </w:rPr>
        <w:t xml:space="preserve"> </w:t>
      </w:r>
      <w:r w:rsidRPr="00263605">
        <w:t xml:space="preserve">dış paydaşlarla kurulan iletişimin gelişmesi ile başkanlığımızın akreditasyon sürecine kolaylık sağlanması hedeflenmektedir. Bunun yanı sıra Kurum İç Değerlendirme Raporlarının hazırlanması sürecine katkı sağlanarak kurum akreditasyonuna zemin oluşturulması </w:t>
      </w:r>
      <w:r w:rsidRPr="00263605">
        <w:rPr>
          <w:spacing w:val="-2"/>
        </w:rPr>
        <w:t>amaçlanmaktadır.</w:t>
      </w:r>
    </w:p>
    <w:p w14:paraId="25CC15E5" w14:textId="77777777" w:rsidR="0052455D" w:rsidRPr="00263605" w:rsidRDefault="0052455D" w:rsidP="0052455D"/>
    <w:p w14:paraId="3219C2D4" w14:textId="77777777" w:rsidR="0052455D" w:rsidRPr="00263605" w:rsidRDefault="0052455D" w:rsidP="0052455D">
      <w:pPr>
        <w:jc w:val="center"/>
      </w:pPr>
    </w:p>
    <w:p w14:paraId="6F70F957" w14:textId="77777777" w:rsidR="0052455D" w:rsidRPr="00263605" w:rsidRDefault="0052455D" w:rsidP="0052455D">
      <w:pPr>
        <w:pStyle w:val="Balk3"/>
        <w:keepNext w:val="0"/>
        <w:keepLines w:val="0"/>
        <w:widowControl w:val="0"/>
        <w:autoSpaceDE w:val="0"/>
        <w:autoSpaceDN w:val="0"/>
        <w:spacing w:after="0" w:line="240" w:lineRule="auto"/>
        <w:ind w:left="140"/>
        <w:rPr>
          <w:rFonts w:ascii="Times New Roman" w:eastAsia="Times New Roman" w:hAnsi="Times New Roman" w:cs="Times New Roman"/>
          <w:b/>
          <w:bCs/>
          <w:color w:val="auto"/>
          <w:kern w:val="0"/>
          <w14:ligatures w14:val="none"/>
        </w:rPr>
      </w:pPr>
      <w:r w:rsidRPr="00263605">
        <w:rPr>
          <w:rFonts w:ascii="Times New Roman" w:eastAsia="Times New Roman" w:hAnsi="Times New Roman" w:cs="Times New Roman"/>
          <w:b/>
          <w:bCs/>
          <w:color w:val="auto"/>
          <w:kern w:val="0"/>
          <w14:ligatures w14:val="none"/>
        </w:rPr>
        <w:t>BİDR’NİN HAZIRLANMASINA KATKISI OLANLAR</w:t>
      </w:r>
    </w:p>
    <w:p w14:paraId="42D02D69" w14:textId="77777777" w:rsidR="0052455D" w:rsidRPr="00263605" w:rsidRDefault="0052455D" w:rsidP="0052455D"/>
    <w:p w14:paraId="34A9F93C" w14:textId="295BD943" w:rsidR="000A3E24" w:rsidRPr="00263605" w:rsidRDefault="0052455D">
      <w:pPr>
        <w:pStyle w:val="ListeParagraf"/>
        <w:numPr>
          <w:ilvl w:val="0"/>
          <w:numId w:val="3"/>
        </w:numPr>
        <w:rPr>
          <w:rFonts w:ascii="Times New Roman" w:eastAsia="Times New Roman" w:hAnsi="Times New Roman" w:cs="Times New Roman"/>
          <w:b/>
          <w:bCs/>
          <w:kern w:val="0"/>
          <w14:ligatures w14:val="none"/>
        </w:rPr>
      </w:pPr>
      <w:r w:rsidRPr="00263605">
        <w:rPr>
          <w:rFonts w:ascii="Times New Roman" w:eastAsia="Times New Roman" w:hAnsi="Times New Roman" w:cs="Times New Roman"/>
          <w:b/>
          <w:bCs/>
          <w:kern w:val="0"/>
          <w14:ligatures w14:val="none"/>
        </w:rPr>
        <w:t>Liderlik, Yönetişim ve Kalite</w:t>
      </w:r>
    </w:p>
    <w:p w14:paraId="072A4FEA" w14:textId="0A9584E8" w:rsidR="000A3E24" w:rsidRPr="00263605" w:rsidRDefault="000A3E24"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İdari ve Mali İşler Daire Başkanı </w:t>
      </w:r>
      <w:r w:rsidRPr="00263605">
        <w:rPr>
          <w:rFonts w:ascii="Times New Roman" w:eastAsia="Times New Roman" w:hAnsi="Times New Roman" w:cs="Times New Roman"/>
          <w:b/>
          <w:bCs/>
          <w:kern w:val="0"/>
          <w14:ligatures w14:val="none"/>
        </w:rPr>
        <w:t>Serkan Y</w:t>
      </w:r>
      <w:r w:rsidR="001D062E" w:rsidRPr="00263605">
        <w:rPr>
          <w:rFonts w:ascii="Times New Roman" w:eastAsia="Times New Roman" w:hAnsi="Times New Roman" w:cs="Times New Roman"/>
          <w:b/>
          <w:bCs/>
          <w:kern w:val="0"/>
          <w14:ligatures w14:val="none"/>
        </w:rPr>
        <w:t>İĞİT</w:t>
      </w:r>
    </w:p>
    <w:p w14:paraId="026E414F" w14:textId="24AA3C83" w:rsidR="000A3E24" w:rsidRDefault="000A3E24" w:rsidP="000A3E24">
      <w:pPr>
        <w:ind w:left="360"/>
        <w:rPr>
          <w:rFonts w:ascii="Times New Roman" w:eastAsia="Times New Roman" w:hAnsi="Times New Roman" w:cs="Times New Roman"/>
          <w:b/>
          <w:bCs/>
          <w:kern w:val="0"/>
          <w14:ligatures w14:val="none"/>
        </w:rPr>
      </w:pPr>
      <w:r w:rsidRPr="00263605">
        <w:rPr>
          <w:rFonts w:ascii="Times New Roman" w:eastAsia="Times New Roman" w:hAnsi="Times New Roman" w:cs="Times New Roman"/>
          <w:kern w:val="0"/>
          <w14:ligatures w14:val="none"/>
        </w:rPr>
        <w:t xml:space="preserve">Genel Muhasebe </w:t>
      </w:r>
      <w:r w:rsidR="000328EC" w:rsidRPr="00263605">
        <w:rPr>
          <w:rFonts w:ascii="Times New Roman" w:eastAsia="Times New Roman" w:hAnsi="Times New Roman" w:cs="Times New Roman"/>
          <w:kern w:val="0"/>
          <w14:ligatures w14:val="none"/>
        </w:rPr>
        <w:t xml:space="preserve">Müdürü </w:t>
      </w:r>
      <w:r w:rsidRPr="00263605">
        <w:rPr>
          <w:rFonts w:ascii="Times New Roman" w:eastAsia="Times New Roman" w:hAnsi="Times New Roman" w:cs="Times New Roman"/>
          <w:b/>
          <w:bCs/>
          <w:kern w:val="0"/>
          <w14:ligatures w14:val="none"/>
        </w:rPr>
        <w:t>Oğuz ÖZGÜL</w:t>
      </w:r>
    </w:p>
    <w:p w14:paraId="10A4C86F" w14:textId="682444D1" w:rsidR="00FB073D" w:rsidRDefault="00FB073D" w:rsidP="000A3E24">
      <w:pPr>
        <w:ind w:left="360"/>
        <w:rPr>
          <w:rFonts w:ascii="Times New Roman" w:eastAsia="Times New Roman" w:hAnsi="Times New Roman" w:cs="Times New Roman"/>
          <w:b/>
          <w:bCs/>
          <w:kern w:val="0"/>
          <w14:ligatures w14:val="none"/>
        </w:rPr>
      </w:pPr>
      <w:r w:rsidRPr="00FB073D">
        <w:rPr>
          <w:rFonts w:ascii="Times New Roman" w:eastAsia="Times New Roman" w:hAnsi="Times New Roman" w:cs="Times New Roman"/>
          <w:kern w:val="0"/>
          <w14:ligatures w14:val="none"/>
        </w:rPr>
        <w:t>Bordro ve Özlük İşleri Birim Sorumlusu</w:t>
      </w:r>
      <w:r>
        <w:rPr>
          <w:rFonts w:ascii="Times New Roman" w:eastAsia="Times New Roman" w:hAnsi="Times New Roman" w:cs="Times New Roman"/>
          <w:b/>
          <w:bCs/>
          <w:kern w:val="0"/>
          <w14:ligatures w14:val="none"/>
        </w:rPr>
        <w:t xml:space="preserve"> Hacı DAVUTER</w:t>
      </w:r>
    </w:p>
    <w:p w14:paraId="5341A5F7" w14:textId="49BF9EAF" w:rsidR="00FB073D" w:rsidRPr="00263605" w:rsidRDefault="00FB073D" w:rsidP="000A3E24">
      <w:pPr>
        <w:ind w:left="360"/>
        <w:rPr>
          <w:rFonts w:ascii="Times New Roman" w:eastAsia="Times New Roman" w:hAnsi="Times New Roman" w:cs="Times New Roman"/>
          <w:kern w:val="0"/>
          <w14:ligatures w14:val="none"/>
        </w:rPr>
      </w:pPr>
      <w:r w:rsidRPr="00FB073D">
        <w:rPr>
          <w:rFonts w:ascii="Times New Roman" w:eastAsia="Times New Roman" w:hAnsi="Times New Roman" w:cs="Times New Roman"/>
          <w:kern w:val="0"/>
          <w14:ligatures w14:val="none"/>
        </w:rPr>
        <w:t xml:space="preserve">Öğrenci Muhasebesi Birim Sorumlusu </w:t>
      </w:r>
      <w:r>
        <w:rPr>
          <w:rFonts w:ascii="Times New Roman" w:eastAsia="Times New Roman" w:hAnsi="Times New Roman" w:cs="Times New Roman"/>
          <w:b/>
          <w:bCs/>
          <w:kern w:val="0"/>
          <w14:ligatures w14:val="none"/>
        </w:rPr>
        <w:t>Muhammet Hüseyin ÇELİK</w:t>
      </w:r>
    </w:p>
    <w:p w14:paraId="136296DC" w14:textId="41BB9E7B" w:rsidR="000A3E24" w:rsidRPr="00263605" w:rsidRDefault="00947E69"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Kıdemli Uzman </w:t>
      </w:r>
      <w:r w:rsidR="000A3E24" w:rsidRPr="00263605">
        <w:rPr>
          <w:rFonts w:ascii="Times New Roman" w:eastAsia="Times New Roman" w:hAnsi="Times New Roman" w:cs="Times New Roman"/>
          <w:b/>
          <w:bCs/>
          <w:kern w:val="0"/>
          <w14:ligatures w14:val="none"/>
        </w:rPr>
        <w:t>Sibel Güney ÇELİK</w:t>
      </w:r>
    </w:p>
    <w:p w14:paraId="05B1BF7F" w14:textId="2C8578AB" w:rsidR="000A3E24" w:rsidRPr="00263605" w:rsidRDefault="000A3E24"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Genel Muhasebe Uzman Yardımcısı </w:t>
      </w:r>
      <w:r w:rsidRPr="00263605">
        <w:rPr>
          <w:rFonts w:ascii="Times New Roman" w:eastAsia="Times New Roman" w:hAnsi="Times New Roman" w:cs="Times New Roman"/>
          <w:b/>
          <w:bCs/>
          <w:kern w:val="0"/>
          <w14:ligatures w14:val="none"/>
        </w:rPr>
        <w:t>Beyzanur ERTAN</w:t>
      </w:r>
    </w:p>
    <w:p w14:paraId="0CA25C1B" w14:textId="77777777" w:rsidR="000A3E24" w:rsidRPr="00263605" w:rsidRDefault="000A3E24" w:rsidP="000A3E24">
      <w:pPr>
        <w:pStyle w:val="GvdeMetni"/>
        <w:spacing w:line="276" w:lineRule="auto"/>
      </w:pPr>
    </w:p>
    <w:p w14:paraId="5B501F38" w14:textId="04C763AA" w:rsidR="0052455D" w:rsidRPr="00263605" w:rsidRDefault="0052455D" w:rsidP="0052455D">
      <w:pPr>
        <w:pStyle w:val="ListeParagraf"/>
        <w:widowControl w:val="0"/>
        <w:numPr>
          <w:ilvl w:val="0"/>
          <w:numId w:val="1"/>
        </w:numPr>
        <w:tabs>
          <w:tab w:val="left" w:pos="432"/>
        </w:tabs>
        <w:autoSpaceDE w:val="0"/>
        <w:autoSpaceDN w:val="0"/>
        <w:spacing w:before="96" w:after="0" w:line="240" w:lineRule="auto"/>
        <w:rPr>
          <w:b/>
        </w:rPr>
      </w:pPr>
      <w:bookmarkStart w:id="0" w:name="_Hlk190943209"/>
      <w:r w:rsidRPr="00263605">
        <w:rPr>
          <w:b/>
        </w:rPr>
        <w:t>Araştırma</w:t>
      </w:r>
      <w:r w:rsidRPr="00263605">
        <w:rPr>
          <w:b/>
          <w:spacing w:val="-2"/>
        </w:rPr>
        <w:t xml:space="preserve"> </w:t>
      </w:r>
      <w:r w:rsidRPr="00263605">
        <w:rPr>
          <w:b/>
        </w:rPr>
        <w:t>ve</w:t>
      </w:r>
      <w:r w:rsidRPr="00263605">
        <w:rPr>
          <w:b/>
          <w:spacing w:val="-1"/>
        </w:rPr>
        <w:t xml:space="preserve"> </w:t>
      </w:r>
      <w:r w:rsidRPr="00263605">
        <w:rPr>
          <w:b/>
          <w:spacing w:val="-2"/>
        </w:rPr>
        <w:t>Geliştirme</w:t>
      </w:r>
    </w:p>
    <w:p w14:paraId="2BCA7E30" w14:textId="77777777" w:rsidR="0052455D" w:rsidRPr="00263605" w:rsidRDefault="0052455D" w:rsidP="0052455D">
      <w:pPr>
        <w:pStyle w:val="GvdeMetni"/>
        <w:spacing w:before="22"/>
        <w:rPr>
          <w:b/>
        </w:rPr>
      </w:pPr>
    </w:p>
    <w:bookmarkEnd w:id="0"/>
    <w:p w14:paraId="6568716E" w14:textId="3265005B" w:rsidR="000A3E24" w:rsidRPr="00263605" w:rsidRDefault="000A3E24"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İdari ve Mali İşler Daire Başkanı </w:t>
      </w:r>
      <w:r w:rsidRPr="00263605">
        <w:rPr>
          <w:rFonts w:ascii="Times New Roman" w:eastAsia="Times New Roman" w:hAnsi="Times New Roman" w:cs="Times New Roman"/>
          <w:b/>
          <w:bCs/>
          <w:kern w:val="0"/>
          <w14:ligatures w14:val="none"/>
        </w:rPr>
        <w:t>Serkan Y</w:t>
      </w:r>
      <w:r w:rsidR="001D062E" w:rsidRPr="00263605">
        <w:rPr>
          <w:rFonts w:ascii="Times New Roman" w:eastAsia="Times New Roman" w:hAnsi="Times New Roman" w:cs="Times New Roman"/>
          <w:b/>
          <w:bCs/>
          <w:kern w:val="0"/>
          <w14:ligatures w14:val="none"/>
        </w:rPr>
        <w:t>İĞİT</w:t>
      </w:r>
    </w:p>
    <w:p w14:paraId="72D47741" w14:textId="61E50CDC" w:rsidR="000A3E24" w:rsidRPr="00263605" w:rsidRDefault="000A3E24"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Genel Muhasebe </w:t>
      </w:r>
      <w:r w:rsidR="000328EC" w:rsidRPr="00263605">
        <w:rPr>
          <w:rFonts w:ascii="Times New Roman" w:eastAsia="Times New Roman" w:hAnsi="Times New Roman" w:cs="Times New Roman"/>
          <w:kern w:val="0"/>
          <w14:ligatures w14:val="none"/>
        </w:rPr>
        <w:t>Müdürü</w:t>
      </w:r>
      <w:r w:rsidRPr="00263605">
        <w:rPr>
          <w:rFonts w:ascii="Times New Roman" w:eastAsia="Times New Roman" w:hAnsi="Times New Roman" w:cs="Times New Roman"/>
          <w:kern w:val="0"/>
          <w14:ligatures w14:val="none"/>
        </w:rPr>
        <w:t xml:space="preserve"> </w:t>
      </w:r>
      <w:r w:rsidRPr="00263605">
        <w:rPr>
          <w:rFonts w:ascii="Times New Roman" w:eastAsia="Times New Roman" w:hAnsi="Times New Roman" w:cs="Times New Roman"/>
          <w:b/>
          <w:bCs/>
          <w:kern w:val="0"/>
          <w14:ligatures w14:val="none"/>
        </w:rPr>
        <w:t>Oğuz ÖZGÜL</w:t>
      </w:r>
    </w:p>
    <w:p w14:paraId="5BEFE0D6" w14:textId="4924BA9D" w:rsidR="000A3E24" w:rsidRPr="00263605" w:rsidRDefault="00947E69"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Kıdemli Uzman </w:t>
      </w:r>
      <w:r w:rsidR="000A3E24" w:rsidRPr="00263605">
        <w:rPr>
          <w:rFonts w:ascii="Times New Roman" w:eastAsia="Times New Roman" w:hAnsi="Times New Roman" w:cs="Times New Roman"/>
          <w:b/>
          <w:bCs/>
          <w:kern w:val="0"/>
          <w14:ligatures w14:val="none"/>
        </w:rPr>
        <w:t>Sibel Güney ÇELİK</w:t>
      </w:r>
    </w:p>
    <w:p w14:paraId="1C91650F" w14:textId="77777777" w:rsidR="000A3E24" w:rsidRPr="00263605" w:rsidRDefault="000A3E24" w:rsidP="000A3E24">
      <w:pPr>
        <w:ind w:left="360"/>
        <w:rPr>
          <w:rFonts w:ascii="Times New Roman" w:eastAsia="Times New Roman" w:hAnsi="Times New Roman" w:cs="Times New Roman"/>
          <w:kern w:val="0"/>
          <w14:ligatures w14:val="none"/>
        </w:rPr>
      </w:pPr>
      <w:r w:rsidRPr="00263605">
        <w:rPr>
          <w:rFonts w:ascii="Times New Roman" w:eastAsia="Times New Roman" w:hAnsi="Times New Roman" w:cs="Times New Roman"/>
          <w:kern w:val="0"/>
          <w14:ligatures w14:val="none"/>
        </w:rPr>
        <w:t xml:space="preserve">Genel Muhasebe Uzman Yardımcısı </w:t>
      </w:r>
      <w:r w:rsidRPr="00263605">
        <w:rPr>
          <w:rFonts w:ascii="Times New Roman" w:eastAsia="Times New Roman" w:hAnsi="Times New Roman" w:cs="Times New Roman"/>
          <w:b/>
          <w:bCs/>
          <w:kern w:val="0"/>
          <w14:ligatures w14:val="none"/>
        </w:rPr>
        <w:t>Beyzanur ERTAN</w:t>
      </w:r>
    </w:p>
    <w:p w14:paraId="5F773622" w14:textId="77777777" w:rsidR="000A3E24" w:rsidRPr="00263605" w:rsidRDefault="000A3E24" w:rsidP="004267F3">
      <w:pPr>
        <w:spacing w:line="360" w:lineRule="auto"/>
        <w:rPr>
          <w:rFonts w:ascii="Times New Roman" w:hAnsi="Times New Roman" w:cs="Times New Roman"/>
          <w:b/>
          <w:bCs/>
          <w:sz w:val="28"/>
          <w:szCs w:val="28"/>
        </w:rPr>
      </w:pPr>
    </w:p>
    <w:p w14:paraId="47EB7755" w14:textId="77777777" w:rsidR="00F00D5E" w:rsidRPr="00263605" w:rsidRDefault="00F00D5E" w:rsidP="004267F3">
      <w:pPr>
        <w:spacing w:line="360" w:lineRule="auto"/>
        <w:rPr>
          <w:rFonts w:ascii="Times New Roman" w:hAnsi="Times New Roman" w:cs="Times New Roman"/>
          <w:b/>
          <w:bCs/>
          <w:sz w:val="28"/>
          <w:szCs w:val="28"/>
        </w:rPr>
      </w:pPr>
    </w:p>
    <w:p w14:paraId="1B514F4E" w14:textId="7B64AE75" w:rsidR="004267F3" w:rsidRPr="00263605" w:rsidRDefault="004267F3" w:rsidP="004267F3">
      <w:pPr>
        <w:spacing w:line="360" w:lineRule="auto"/>
        <w:rPr>
          <w:rFonts w:ascii="Times New Roman" w:hAnsi="Times New Roman" w:cs="Times New Roman"/>
          <w:b/>
          <w:bCs/>
          <w:sz w:val="28"/>
          <w:szCs w:val="28"/>
        </w:rPr>
      </w:pPr>
      <w:r w:rsidRPr="00263605">
        <w:rPr>
          <w:rFonts w:ascii="Times New Roman" w:hAnsi="Times New Roman" w:cs="Times New Roman"/>
          <w:b/>
          <w:bCs/>
          <w:sz w:val="28"/>
          <w:szCs w:val="28"/>
        </w:rPr>
        <w:lastRenderedPageBreak/>
        <w:t>BAŞKANLIĞIMIZ HAKKINDA BİLGİLER</w:t>
      </w:r>
    </w:p>
    <w:p w14:paraId="7C2168DF" w14:textId="0F99D164" w:rsidR="004267F3" w:rsidRPr="00263605" w:rsidRDefault="004267F3">
      <w:pPr>
        <w:pStyle w:val="ListeParagraf"/>
        <w:numPr>
          <w:ilvl w:val="0"/>
          <w:numId w:val="5"/>
        </w:numPr>
        <w:spacing w:line="360" w:lineRule="auto"/>
        <w:rPr>
          <w:rFonts w:ascii="Times New Roman" w:hAnsi="Times New Roman" w:cs="Times New Roman"/>
          <w:b/>
          <w:bCs/>
          <w:sz w:val="28"/>
          <w:szCs w:val="28"/>
        </w:rPr>
      </w:pPr>
      <w:r w:rsidRPr="00263605">
        <w:rPr>
          <w:rFonts w:ascii="Times New Roman" w:hAnsi="Times New Roman" w:cs="Times New Roman"/>
          <w:b/>
          <w:bCs/>
        </w:rPr>
        <w:t>İletişim Bilgileri</w:t>
      </w:r>
    </w:p>
    <w:p w14:paraId="66AF11AC" w14:textId="27B4BB9B" w:rsidR="004267F3" w:rsidRPr="00263605" w:rsidRDefault="004267F3" w:rsidP="004267F3">
      <w:pPr>
        <w:spacing w:line="360" w:lineRule="auto"/>
        <w:rPr>
          <w:rFonts w:ascii="Times New Roman" w:hAnsi="Times New Roman" w:cs="Times New Roman"/>
          <w:b/>
          <w:bCs/>
        </w:rPr>
      </w:pPr>
      <w:r w:rsidRPr="00263605">
        <w:rPr>
          <w:rFonts w:ascii="Times New Roman" w:hAnsi="Times New Roman" w:cs="Times New Roman"/>
          <w:b/>
          <w:bCs/>
        </w:rPr>
        <w:t>İdari ve Mali İşler Daire</w:t>
      </w:r>
      <w:r w:rsidR="00B437E0" w:rsidRPr="00263605">
        <w:rPr>
          <w:rFonts w:ascii="Times New Roman" w:hAnsi="Times New Roman" w:cs="Times New Roman"/>
          <w:b/>
          <w:bCs/>
        </w:rPr>
        <w:t xml:space="preserve"> </w:t>
      </w:r>
      <w:r w:rsidRPr="00263605">
        <w:rPr>
          <w:rFonts w:ascii="Times New Roman" w:hAnsi="Times New Roman" w:cs="Times New Roman"/>
          <w:b/>
          <w:bCs/>
        </w:rPr>
        <w:t>Başkanı</w:t>
      </w:r>
    </w:p>
    <w:p w14:paraId="4BDC0594" w14:textId="32650EE2" w:rsidR="004267F3" w:rsidRPr="00263605" w:rsidRDefault="004267F3" w:rsidP="004267F3">
      <w:pPr>
        <w:spacing w:line="360" w:lineRule="auto"/>
        <w:rPr>
          <w:rFonts w:ascii="Times New Roman" w:hAnsi="Times New Roman" w:cs="Times New Roman"/>
          <w:b/>
          <w:bCs/>
        </w:rPr>
      </w:pPr>
      <w:r w:rsidRPr="00263605">
        <w:rPr>
          <w:rFonts w:ascii="Times New Roman" w:hAnsi="Times New Roman" w:cs="Times New Roman"/>
          <w:b/>
          <w:bCs/>
        </w:rPr>
        <w:t>Serkan YİĞİT</w:t>
      </w:r>
    </w:p>
    <w:p w14:paraId="0946651F" w14:textId="48482567" w:rsidR="004267F3" w:rsidRPr="00263605" w:rsidRDefault="004267F3" w:rsidP="004267F3">
      <w:pPr>
        <w:spacing w:line="360" w:lineRule="auto"/>
        <w:rPr>
          <w:rFonts w:ascii="Times New Roman" w:hAnsi="Times New Roman" w:cs="Times New Roman"/>
        </w:rPr>
      </w:pPr>
      <w:r w:rsidRPr="00263605">
        <w:rPr>
          <w:rFonts w:ascii="Times New Roman" w:hAnsi="Times New Roman" w:cs="Times New Roman"/>
        </w:rPr>
        <w:t>Tel: 444 20 10</w:t>
      </w:r>
    </w:p>
    <w:p w14:paraId="4928C51E" w14:textId="7F182854" w:rsidR="004267F3" w:rsidRPr="00263605" w:rsidRDefault="004267F3" w:rsidP="004267F3">
      <w:pPr>
        <w:spacing w:line="360" w:lineRule="auto"/>
        <w:rPr>
          <w:rFonts w:ascii="Times New Roman" w:hAnsi="Times New Roman" w:cs="Times New Roman"/>
        </w:rPr>
      </w:pPr>
      <w:hyperlink r:id="rId7" w:history="1">
        <w:r w:rsidRPr="00263605">
          <w:rPr>
            <w:rStyle w:val="Kpr"/>
            <w:rFonts w:ascii="Times New Roman" w:hAnsi="Times New Roman" w:cs="Times New Roman"/>
            <w:color w:val="auto"/>
            <w:u w:val="none"/>
          </w:rPr>
          <w:t>serkanyigit@ankaramedipol.edu.tr</w:t>
        </w:r>
      </w:hyperlink>
    </w:p>
    <w:p w14:paraId="5A7A2743" w14:textId="77777777" w:rsidR="004267F3" w:rsidRPr="00263605" w:rsidRDefault="004267F3">
      <w:pPr>
        <w:pStyle w:val="ListeParagraf"/>
        <w:numPr>
          <w:ilvl w:val="0"/>
          <w:numId w:val="5"/>
        </w:numPr>
        <w:spacing w:line="360" w:lineRule="auto"/>
        <w:rPr>
          <w:rFonts w:ascii="Times New Roman" w:hAnsi="Times New Roman" w:cs="Times New Roman"/>
          <w:b/>
          <w:bCs/>
        </w:rPr>
      </w:pPr>
      <w:r w:rsidRPr="00263605">
        <w:rPr>
          <w:rFonts w:ascii="Times New Roman" w:hAnsi="Times New Roman" w:cs="Times New Roman"/>
          <w:b/>
          <w:bCs/>
        </w:rPr>
        <w:t>Tarihsel Gelişimi</w:t>
      </w:r>
    </w:p>
    <w:p w14:paraId="110609E0" w14:textId="77777777" w:rsidR="00E93A87" w:rsidRPr="00263605" w:rsidRDefault="004267F3" w:rsidP="008E27DB">
      <w:pPr>
        <w:pStyle w:val="GvdeMetni"/>
        <w:spacing w:before="202" w:line="276" w:lineRule="auto"/>
        <w:ind w:left="140" w:right="139" w:firstLine="568"/>
        <w:jc w:val="both"/>
        <w:rPr>
          <w:spacing w:val="-2"/>
        </w:rPr>
      </w:pPr>
      <w:r w:rsidRPr="00263605">
        <w:t>Türkiye Eğitim Sağlık Bilim ve Araştırma Vakfımız 01.08.2014 tarihli 29075 sayılı Resmî Gazete ilanı ile kurulmuştur. Kurulduktan hemen sonra sağlık, eğitim, bilim çalışmaları başta olmak üzere faaliyete geçmiştir. Vakfımız 05.02.2018 tarihinde 2018/11335 sayılı Bakanlar Kurulu</w:t>
      </w:r>
      <w:r w:rsidRPr="00263605">
        <w:rPr>
          <w:spacing w:val="-9"/>
        </w:rPr>
        <w:t xml:space="preserve"> </w:t>
      </w:r>
      <w:r w:rsidRPr="00263605">
        <w:t>kararı</w:t>
      </w:r>
      <w:r w:rsidRPr="00263605">
        <w:rPr>
          <w:spacing w:val="-9"/>
        </w:rPr>
        <w:t xml:space="preserve"> </w:t>
      </w:r>
      <w:r w:rsidRPr="00263605">
        <w:t>ile</w:t>
      </w:r>
      <w:r w:rsidRPr="00263605">
        <w:rPr>
          <w:spacing w:val="-10"/>
        </w:rPr>
        <w:t xml:space="preserve"> </w:t>
      </w:r>
      <w:r w:rsidRPr="00263605">
        <w:t>vergi</w:t>
      </w:r>
      <w:r w:rsidRPr="00263605">
        <w:rPr>
          <w:spacing w:val="-9"/>
        </w:rPr>
        <w:t xml:space="preserve"> </w:t>
      </w:r>
      <w:r w:rsidRPr="00263605">
        <w:t>muafiyeti</w:t>
      </w:r>
      <w:r w:rsidRPr="00263605">
        <w:rPr>
          <w:spacing w:val="-9"/>
        </w:rPr>
        <w:t xml:space="preserve"> </w:t>
      </w:r>
      <w:r w:rsidRPr="00263605">
        <w:t>tanınan</w:t>
      </w:r>
      <w:r w:rsidRPr="00263605">
        <w:rPr>
          <w:spacing w:val="-9"/>
        </w:rPr>
        <w:t xml:space="preserve"> </w:t>
      </w:r>
      <w:r w:rsidRPr="00263605">
        <w:t>vakıflar</w:t>
      </w:r>
      <w:r w:rsidRPr="00263605">
        <w:rPr>
          <w:spacing w:val="-8"/>
        </w:rPr>
        <w:t xml:space="preserve"> </w:t>
      </w:r>
      <w:r w:rsidRPr="00263605">
        <w:t>arasına</w:t>
      </w:r>
      <w:r w:rsidRPr="00263605">
        <w:rPr>
          <w:spacing w:val="-8"/>
        </w:rPr>
        <w:t xml:space="preserve"> </w:t>
      </w:r>
      <w:r w:rsidRPr="00263605">
        <w:t>girmiştir.</w:t>
      </w:r>
      <w:r w:rsidRPr="00263605">
        <w:rPr>
          <w:spacing w:val="-9"/>
        </w:rPr>
        <w:t xml:space="preserve"> </w:t>
      </w:r>
      <w:r w:rsidRPr="00263605">
        <w:t>Vakfımız</w:t>
      </w:r>
      <w:r w:rsidRPr="00263605">
        <w:rPr>
          <w:spacing w:val="-8"/>
        </w:rPr>
        <w:t xml:space="preserve"> </w:t>
      </w:r>
      <w:r w:rsidRPr="00263605">
        <w:t>18.05.2018</w:t>
      </w:r>
      <w:r w:rsidRPr="00263605">
        <w:rPr>
          <w:spacing w:val="-9"/>
        </w:rPr>
        <w:t xml:space="preserve"> </w:t>
      </w:r>
      <w:r w:rsidRPr="00263605">
        <w:t xml:space="preserve">tarihli 30425 sayılı Resmî Gazete de yayınlanan ek madde 197 ile Ankara Medipol Üniversitesi’ni </w:t>
      </w:r>
      <w:r w:rsidRPr="00263605">
        <w:rPr>
          <w:spacing w:val="-2"/>
        </w:rPr>
        <w:t>kurmuştur</w:t>
      </w:r>
    </w:p>
    <w:p w14:paraId="5AE66B92" w14:textId="2FB58DF9" w:rsidR="0064696D" w:rsidRPr="00263605" w:rsidRDefault="0064696D" w:rsidP="008E27DB">
      <w:pPr>
        <w:pStyle w:val="GvdeMetni"/>
        <w:spacing w:before="202" w:line="276" w:lineRule="auto"/>
        <w:ind w:left="140" w:right="139"/>
        <w:jc w:val="both"/>
        <w:rPr>
          <w:spacing w:val="-2"/>
        </w:rPr>
      </w:pPr>
      <w:r w:rsidRPr="00263605">
        <w:rPr>
          <w:spacing w:val="-2"/>
        </w:rPr>
        <w:t xml:space="preserve"> </w:t>
      </w:r>
    </w:p>
    <w:p w14:paraId="398349F3" w14:textId="776DFDC2" w:rsidR="00BA6E49" w:rsidRPr="00263605" w:rsidRDefault="00E74B15" w:rsidP="008E27DB">
      <w:pPr>
        <w:pStyle w:val="GvdeMetni"/>
        <w:spacing w:before="202" w:line="276" w:lineRule="auto"/>
        <w:ind w:left="140" w:right="139" w:firstLine="568"/>
        <w:jc w:val="both"/>
        <w:rPr>
          <w:spacing w:val="-2"/>
        </w:rPr>
      </w:pPr>
      <w:r w:rsidRPr="00263605">
        <w:rPr>
          <w:spacing w:val="-2"/>
        </w:rPr>
        <w:t xml:space="preserve">İdari ve Mali İşler Daire Başkanlığımızın üniversitemizin kuruluşuyla birlikte kurulması, kurumsal yapının düzenli ve etkin bir şekilde işlemesini sağlamak açısından oldukça önemlidir. </w:t>
      </w:r>
      <w:r w:rsidR="008E27DB" w:rsidRPr="00263605">
        <w:rPr>
          <w:spacing w:val="-2"/>
        </w:rPr>
        <w:t>Daire</w:t>
      </w:r>
      <w:r w:rsidRPr="00263605">
        <w:rPr>
          <w:spacing w:val="-2"/>
        </w:rPr>
        <w:t xml:space="preserve"> başkanlığı</w:t>
      </w:r>
      <w:r w:rsidR="00CE70B7" w:rsidRPr="00263605">
        <w:rPr>
          <w:spacing w:val="-2"/>
        </w:rPr>
        <w:t>mız</w:t>
      </w:r>
      <w:r w:rsidRPr="00263605">
        <w:rPr>
          <w:spacing w:val="-2"/>
        </w:rPr>
        <w:t>, üniversitenizin idari işleyişini ve mali kaynakların yönetimini üstlenerek, akademik faaliyetlerin desteklenmesine önemli bir katkıda bulunur</w:t>
      </w:r>
      <w:r w:rsidR="00E93A87" w:rsidRPr="00263605">
        <w:rPr>
          <w:spacing w:val="-2"/>
        </w:rPr>
        <w:t>.</w:t>
      </w:r>
      <w:r w:rsidR="00676BF4" w:rsidRPr="00263605">
        <w:rPr>
          <w:spacing w:val="-2"/>
        </w:rPr>
        <w:t xml:space="preserve"> </w:t>
      </w:r>
      <w:r w:rsidR="00E93A87" w:rsidRPr="00263605">
        <w:t>Daire Başkanlığımız; Üniversitemiz tarafından tahsis edilen insan ve mali kaynakları en etkin ve verimli biçimde kullanmak suretiyle yürütülmesini, denetim ve kontrol en yakına çekilerek hizmet kalitesinin artırılmasını, aynı zamanda iş akış süreçlerini kısaltarak hizmetlerin zamanında yapılmasını sağlamayı amaç edinmiştir.</w:t>
      </w:r>
      <w:r w:rsidR="00E93A87" w:rsidRPr="00263605">
        <w:rPr>
          <w:spacing w:val="-2"/>
        </w:rPr>
        <w:t xml:space="preserve"> Başkanlığımız üniversitemizin gelişimi, hedefleri ve amaçları doğrultusunda şeffaflık ve etik değerlere bağlı olarak süreç yönetimimiz devam etmektedir.</w:t>
      </w:r>
    </w:p>
    <w:p w14:paraId="74CA0DBF" w14:textId="77777777" w:rsidR="008E27DB" w:rsidRPr="00263605" w:rsidRDefault="008E27DB" w:rsidP="00E93A87">
      <w:pPr>
        <w:pStyle w:val="GvdeMetni"/>
        <w:spacing w:before="202" w:line="276" w:lineRule="auto"/>
        <w:ind w:left="140" w:right="139"/>
        <w:jc w:val="both"/>
        <w:rPr>
          <w:spacing w:val="-2"/>
        </w:rPr>
      </w:pPr>
    </w:p>
    <w:p w14:paraId="2AAD1180" w14:textId="64507A21" w:rsidR="008E27DB" w:rsidRPr="00263605" w:rsidRDefault="008E27DB" w:rsidP="008E27DB">
      <w:pPr>
        <w:pStyle w:val="GvdeMetni"/>
        <w:spacing w:before="202" w:line="276" w:lineRule="auto"/>
        <w:ind w:left="140" w:right="139"/>
        <w:jc w:val="both"/>
        <w:rPr>
          <w:spacing w:val="-2"/>
        </w:rPr>
      </w:pPr>
      <w:r w:rsidRPr="00263605">
        <w:rPr>
          <w:spacing w:val="-2"/>
        </w:rPr>
        <w:tab/>
        <w:t>Ankara Medipol Üniversitesi, kuruluşundan itibaren büyüyen yapısıyla birlikte İdari ve Mali İşler Dairemizde 1</w:t>
      </w:r>
      <w:r w:rsidR="00263605" w:rsidRPr="00263605">
        <w:rPr>
          <w:spacing w:val="-2"/>
        </w:rPr>
        <w:t xml:space="preserve">6 </w:t>
      </w:r>
      <w:r w:rsidRPr="00263605">
        <w:rPr>
          <w:spacing w:val="-2"/>
        </w:rPr>
        <w:t>uzman personel ve 1 daire başkanı ile hizmet vermektedir. Dairemiz, üniversitemizin mali kaynaklarını etkin bir şekilde yönetmek, bütçeleme süreçlerini yürütmek ve finansal raporlamaları sağlamak amacıyla faaliyet göstermektedir.</w:t>
      </w:r>
    </w:p>
    <w:p w14:paraId="12D7FE11" w14:textId="22F8A3F6" w:rsidR="00E93A87" w:rsidRPr="00263605" w:rsidRDefault="008E27DB" w:rsidP="008E27DB">
      <w:pPr>
        <w:pStyle w:val="GvdeMetni"/>
        <w:spacing w:before="202" w:line="276" w:lineRule="auto"/>
        <w:ind w:left="140" w:right="139"/>
        <w:jc w:val="both"/>
        <w:rPr>
          <w:spacing w:val="-2"/>
        </w:rPr>
      </w:pPr>
      <w:r w:rsidRPr="00263605">
        <w:rPr>
          <w:spacing w:val="-2"/>
        </w:rPr>
        <w:t>Ekibimiz, üniversitemizin stratejik hedeflerine ulaşmasına katkıda bulunarak, tüm idari süreçlerin verimli bir şekilde işlemesini sağlamaktadır. İdari ve Mali İşler Dairemiz, yüksek standartlarda hizmet sunarak, üniversitemizin sürdürülebilir büyümesine destek olmaktadır.</w:t>
      </w:r>
    </w:p>
    <w:p w14:paraId="6202A65E" w14:textId="77777777" w:rsidR="004267F3" w:rsidRPr="00263605" w:rsidRDefault="004267F3" w:rsidP="004267F3"/>
    <w:p w14:paraId="7A3759F9" w14:textId="77777777" w:rsidR="008E27DB" w:rsidRPr="00263605" w:rsidRDefault="008E27DB" w:rsidP="004267F3"/>
    <w:p w14:paraId="032BBE49" w14:textId="77777777" w:rsidR="004267F3" w:rsidRPr="00263605" w:rsidRDefault="004267F3">
      <w:pPr>
        <w:pStyle w:val="ListeParagraf"/>
        <w:widowControl w:val="0"/>
        <w:numPr>
          <w:ilvl w:val="1"/>
          <w:numId w:val="4"/>
        </w:numPr>
        <w:tabs>
          <w:tab w:val="left" w:pos="860"/>
        </w:tabs>
        <w:autoSpaceDE w:val="0"/>
        <w:autoSpaceDN w:val="0"/>
        <w:spacing w:before="76" w:after="0" w:line="240" w:lineRule="auto"/>
        <w:ind w:left="860"/>
        <w:contextualSpacing w:val="0"/>
        <w:rPr>
          <w:rFonts w:ascii="Times New Roman" w:hAnsi="Times New Roman" w:cs="Times New Roman"/>
          <w:b/>
        </w:rPr>
      </w:pPr>
      <w:r w:rsidRPr="00263605">
        <w:rPr>
          <w:rFonts w:ascii="Times New Roman" w:hAnsi="Times New Roman" w:cs="Times New Roman"/>
          <w:b/>
        </w:rPr>
        <w:lastRenderedPageBreak/>
        <w:t>Misyonu,</w:t>
      </w:r>
      <w:r w:rsidRPr="00263605">
        <w:rPr>
          <w:rFonts w:ascii="Times New Roman" w:hAnsi="Times New Roman" w:cs="Times New Roman"/>
          <w:b/>
          <w:spacing w:val="-2"/>
        </w:rPr>
        <w:t xml:space="preserve"> </w:t>
      </w:r>
      <w:r w:rsidRPr="00263605">
        <w:rPr>
          <w:rFonts w:ascii="Times New Roman" w:hAnsi="Times New Roman" w:cs="Times New Roman"/>
          <w:b/>
        </w:rPr>
        <w:t>Vizyonu,</w:t>
      </w:r>
      <w:r w:rsidRPr="00263605">
        <w:rPr>
          <w:rFonts w:ascii="Times New Roman" w:hAnsi="Times New Roman" w:cs="Times New Roman"/>
          <w:b/>
          <w:spacing w:val="-3"/>
        </w:rPr>
        <w:t xml:space="preserve"> </w:t>
      </w:r>
      <w:r w:rsidRPr="00263605">
        <w:rPr>
          <w:rFonts w:ascii="Times New Roman" w:hAnsi="Times New Roman" w:cs="Times New Roman"/>
          <w:b/>
        </w:rPr>
        <w:t>Değerleri</w:t>
      </w:r>
      <w:r w:rsidRPr="00263605">
        <w:rPr>
          <w:rFonts w:ascii="Times New Roman" w:hAnsi="Times New Roman" w:cs="Times New Roman"/>
          <w:b/>
          <w:spacing w:val="-2"/>
        </w:rPr>
        <w:t xml:space="preserve"> </w:t>
      </w:r>
      <w:r w:rsidRPr="00263605">
        <w:rPr>
          <w:rFonts w:ascii="Times New Roman" w:hAnsi="Times New Roman" w:cs="Times New Roman"/>
          <w:b/>
        </w:rPr>
        <w:t>ve</w:t>
      </w:r>
      <w:r w:rsidRPr="00263605">
        <w:rPr>
          <w:rFonts w:ascii="Times New Roman" w:hAnsi="Times New Roman" w:cs="Times New Roman"/>
          <w:b/>
          <w:spacing w:val="-2"/>
        </w:rPr>
        <w:t xml:space="preserve"> Hedefleri</w:t>
      </w:r>
    </w:p>
    <w:p w14:paraId="402FA3ED" w14:textId="77777777" w:rsidR="004267F3" w:rsidRPr="00263605" w:rsidRDefault="004267F3" w:rsidP="004267F3">
      <w:pPr>
        <w:spacing w:before="140"/>
        <w:ind w:left="861"/>
        <w:rPr>
          <w:rFonts w:ascii="Times New Roman"/>
          <w:b/>
        </w:rPr>
      </w:pPr>
      <w:r w:rsidRPr="00263605">
        <w:rPr>
          <w:rFonts w:ascii="Times New Roman"/>
          <w:b/>
          <w:spacing w:val="-2"/>
        </w:rPr>
        <w:t>Misyon</w:t>
      </w:r>
    </w:p>
    <w:p w14:paraId="5F56B70D" w14:textId="067619CB" w:rsidR="004267F3" w:rsidRPr="00263605" w:rsidRDefault="004267F3" w:rsidP="000328EC">
      <w:pPr>
        <w:pStyle w:val="NormalWeb"/>
        <w:shd w:val="clear" w:color="auto" w:fill="FFFFFF"/>
        <w:ind w:firstLine="708"/>
        <w:jc w:val="both"/>
        <w:rPr>
          <w:color w:val="333333"/>
        </w:rPr>
      </w:pPr>
      <w:r w:rsidRPr="00263605">
        <w:rPr>
          <w:color w:val="333333"/>
        </w:rPr>
        <w:t>Misyonumuz, üniversitemizin akademik ve idari faaliyetleri ile sağlık, enstitü ve diğer hizmetlerini ortak ihtiyaçları ile eğitim, araştırma faaliyetlerine yönelik yatırım nitelikli inşaat, demirbaş, makine teçhizat ve laboratuvar malzemelerinin</w:t>
      </w:r>
      <w:r w:rsidR="000328EC" w:rsidRPr="00263605">
        <w:rPr>
          <w:color w:val="333333"/>
        </w:rPr>
        <w:t xml:space="preserve"> satın alma süreçlerinin</w:t>
      </w:r>
      <w:r w:rsidRPr="00263605">
        <w:rPr>
          <w:color w:val="333333"/>
        </w:rPr>
        <w:t xml:space="preserve"> takibini, üniversitenin tüm genel hizmetlerinin maliyetlerinin hazırlanması etkin ve verimli bir şekilde takip edilmesi, personellere sosyal haklarının (bordro ve özlük işlerinin) gerçekleştirmektir.</w:t>
      </w:r>
    </w:p>
    <w:p w14:paraId="57BBDEF2" w14:textId="77777777" w:rsidR="004267F3" w:rsidRPr="00263605" w:rsidRDefault="004267F3" w:rsidP="004267F3">
      <w:pPr>
        <w:spacing w:before="2"/>
        <w:ind w:left="861"/>
        <w:rPr>
          <w:rFonts w:ascii="Times New Roman"/>
          <w:b/>
        </w:rPr>
      </w:pPr>
      <w:r w:rsidRPr="00263605">
        <w:rPr>
          <w:rFonts w:ascii="Times New Roman"/>
          <w:b/>
          <w:spacing w:val="-2"/>
        </w:rPr>
        <w:t>Vizyon</w:t>
      </w:r>
    </w:p>
    <w:p w14:paraId="5B12A8FA" w14:textId="6BEA29C6" w:rsidR="00F15C2B" w:rsidRPr="00263605" w:rsidRDefault="00F15C2B" w:rsidP="00BA6E49">
      <w:pPr>
        <w:spacing w:before="1"/>
        <w:ind w:firstLine="708"/>
        <w:jc w:val="both"/>
        <w:rPr>
          <w:rFonts w:ascii="Times New Roman" w:hAnsi="Times New Roman" w:cs="Times New Roman"/>
          <w:bCs/>
          <w:color w:val="333333"/>
          <w:sz w:val="23"/>
          <w:szCs w:val="23"/>
        </w:rPr>
      </w:pPr>
      <w:r w:rsidRPr="00263605">
        <w:rPr>
          <w:rFonts w:ascii="Times New Roman" w:hAnsi="Times New Roman" w:cs="Times New Roman"/>
          <w:color w:val="333333"/>
        </w:rPr>
        <w:t xml:space="preserve">Gelişime açık ve işinde uzmanlaşmış kadrosuyla teknolojik imkânların tamamını iş süreçlerinde kullanabilen, hesap verilebilirliği ve hizmet kalitesini ilke edinmiş, üniversitenin </w:t>
      </w:r>
      <w:r w:rsidR="000328EC" w:rsidRPr="00263605">
        <w:rPr>
          <w:rFonts w:ascii="Times New Roman" w:hAnsi="Times New Roman" w:cs="Times New Roman"/>
          <w:color w:val="333333"/>
        </w:rPr>
        <w:t>fayda-maliyet</w:t>
      </w:r>
      <w:r w:rsidRPr="00263605">
        <w:rPr>
          <w:rFonts w:ascii="Times New Roman" w:hAnsi="Times New Roman" w:cs="Times New Roman"/>
          <w:color w:val="333333"/>
        </w:rPr>
        <w:t xml:space="preserve"> noktasında hızlı ve etkili doğru veriler ile çözümler üretebilen bir </w:t>
      </w:r>
      <w:r w:rsidR="00CD08A4" w:rsidRPr="00263605">
        <w:rPr>
          <w:rFonts w:ascii="Times New Roman" w:hAnsi="Times New Roman" w:cs="Times New Roman"/>
          <w:color w:val="333333"/>
        </w:rPr>
        <w:t>b</w:t>
      </w:r>
      <w:r w:rsidRPr="00263605">
        <w:rPr>
          <w:rFonts w:ascii="Times New Roman" w:hAnsi="Times New Roman" w:cs="Times New Roman"/>
          <w:color w:val="333333"/>
        </w:rPr>
        <w:t>aşkanlık olmak</w:t>
      </w:r>
      <w:r w:rsidRPr="00263605">
        <w:rPr>
          <w:rFonts w:ascii="Times New Roman" w:hAnsi="Times New Roman" w:cs="Times New Roman"/>
          <w:color w:val="333333"/>
          <w:sz w:val="23"/>
          <w:szCs w:val="23"/>
        </w:rPr>
        <w:t>.</w:t>
      </w:r>
    </w:p>
    <w:p w14:paraId="0193684D" w14:textId="7D6D0982" w:rsidR="004267F3" w:rsidRPr="00263605" w:rsidRDefault="004267F3" w:rsidP="004267F3">
      <w:pPr>
        <w:spacing w:before="1"/>
        <w:ind w:left="861"/>
        <w:rPr>
          <w:rFonts w:ascii="Times New Roman" w:hAnsi="Times New Roman" w:cs="Times New Roman"/>
          <w:bCs/>
        </w:rPr>
      </w:pPr>
      <w:r w:rsidRPr="00263605">
        <w:rPr>
          <w:rFonts w:ascii="Times New Roman" w:hAnsi="Times New Roman" w:cs="Times New Roman"/>
          <w:bCs/>
          <w:spacing w:val="-2"/>
        </w:rPr>
        <w:t>Değerler</w:t>
      </w:r>
    </w:p>
    <w:p w14:paraId="0F1506CD" w14:textId="77777777" w:rsidR="004267F3" w:rsidRPr="00263605" w:rsidRDefault="004267F3">
      <w:pPr>
        <w:pStyle w:val="ListeParagraf"/>
        <w:widowControl w:val="0"/>
        <w:numPr>
          <w:ilvl w:val="2"/>
          <w:numId w:val="4"/>
        </w:numPr>
        <w:tabs>
          <w:tab w:val="left" w:pos="1417"/>
        </w:tabs>
        <w:autoSpaceDE w:val="0"/>
        <w:autoSpaceDN w:val="0"/>
        <w:spacing w:before="137" w:after="0" w:line="240" w:lineRule="auto"/>
        <w:ind w:left="1417"/>
        <w:contextualSpacing w:val="0"/>
        <w:rPr>
          <w:rFonts w:ascii="Times New Roman" w:hAnsi="Times New Roman" w:cs="Times New Roman"/>
        </w:rPr>
      </w:pPr>
      <w:r w:rsidRPr="00263605">
        <w:rPr>
          <w:rFonts w:ascii="Times New Roman" w:hAnsi="Times New Roman" w:cs="Times New Roman"/>
        </w:rPr>
        <w:t>Etik</w:t>
      </w:r>
      <w:r w:rsidRPr="00263605">
        <w:rPr>
          <w:rFonts w:ascii="Times New Roman" w:hAnsi="Times New Roman" w:cs="Times New Roman"/>
          <w:spacing w:val="-5"/>
        </w:rPr>
        <w:t xml:space="preserve"> </w:t>
      </w:r>
      <w:r w:rsidRPr="00263605">
        <w:rPr>
          <w:rFonts w:ascii="Times New Roman" w:hAnsi="Times New Roman" w:cs="Times New Roman"/>
        </w:rPr>
        <w:t>Değerlere</w:t>
      </w:r>
      <w:r w:rsidRPr="00263605">
        <w:rPr>
          <w:rFonts w:ascii="Times New Roman" w:hAnsi="Times New Roman" w:cs="Times New Roman"/>
          <w:spacing w:val="-1"/>
        </w:rPr>
        <w:t xml:space="preserve"> </w:t>
      </w:r>
      <w:r w:rsidRPr="00263605">
        <w:rPr>
          <w:rFonts w:ascii="Times New Roman" w:hAnsi="Times New Roman" w:cs="Times New Roman"/>
          <w:spacing w:val="-4"/>
        </w:rPr>
        <w:t>Bağlı</w:t>
      </w:r>
    </w:p>
    <w:p w14:paraId="68537F96" w14:textId="6DF69D5A"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Adalet ve Liyakat</w:t>
      </w:r>
    </w:p>
    <w:p w14:paraId="6B2E57FD" w14:textId="575FA33F"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Erişebilirlik</w:t>
      </w:r>
    </w:p>
    <w:p w14:paraId="1699CC7E" w14:textId="297C5804"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Şeffaflık ve Hesap Verebilirlik</w:t>
      </w:r>
    </w:p>
    <w:p w14:paraId="75A5EDEA" w14:textId="6AAB551B"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Düşünce ve İfade Özgürlüğü</w:t>
      </w:r>
    </w:p>
    <w:p w14:paraId="205908C2" w14:textId="0564F8DE"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İnsan ve Farklılıklara Saygı</w:t>
      </w:r>
    </w:p>
    <w:p w14:paraId="1FC20CF8" w14:textId="478D4F50"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Kurumsal Aidiyet ve Katılımcılık</w:t>
      </w:r>
    </w:p>
    <w:p w14:paraId="15F72C51" w14:textId="17DC787F"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 xml:space="preserve">Dayanışma, Paylaşma ve İş Birliği </w:t>
      </w:r>
    </w:p>
    <w:p w14:paraId="36EE1F60" w14:textId="6B85BDE8" w:rsidR="00F15C2B" w:rsidRPr="00263605" w:rsidRDefault="00F15C2B">
      <w:pPr>
        <w:pStyle w:val="ListeParagraf"/>
        <w:widowControl w:val="0"/>
        <w:numPr>
          <w:ilvl w:val="2"/>
          <w:numId w:val="4"/>
        </w:numPr>
        <w:tabs>
          <w:tab w:val="left" w:pos="1417"/>
        </w:tabs>
        <w:autoSpaceDE w:val="0"/>
        <w:autoSpaceDN w:val="0"/>
        <w:spacing w:before="139" w:after="0" w:line="240" w:lineRule="auto"/>
        <w:ind w:left="1417"/>
        <w:contextualSpacing w:val="0"/>
        <w:rPr>
          <w:rFonts w:ascii="Times New Roman" w:hAnsi="Times New Roman" w:cs="Times New Roman"/>
        </w:rPr>
      </w:pPr>
      <w:r w:rsidRPr="00263605">
        <w:rPr>
          <w:rFonts w:ascii="Times New Roman" w:hAnsi="Times New Roman" w:cs="Times New Roman"/>
        </w:rPr>
        <w:t>Topluma ve Doğaya Duyarlılık</w:t>
      </w:r>
    </w:p>
    <w:p w14:paraId="3C6433A8" w14:textId="77777777" w:rsidR="00F15C2B" w:rsidRPr="00263605" w:rsidRDefault="00F15C2B" w:rsidP="00F15C2B">
      <w:pPr>
        <w:pStyle w:val="ListeParagraf"/>
        <w:widowControl w:val="0"/>
        <w:tabs>
          <w:tab w:val="left" w:pos="1417"/>
        </w:tabs>
        <w:autoSpaceDE w:val="0"/>
        <w:autoSpaceDN w:val="0"/>
        <w:spacing w:before="139" w:after="0" w:line="240" w:lineRule="auto"/>
        <w:ind w:left="1417"/>
        <w:contextualSpacing w:val="0"/>
      </w:pPr>
    </w:p>
    <w:p w14:paraId="6AE55211" w14:textId="71B5D905" w:rsidR="004267F3" w:rsidRPr="00263605" w:rsidRDefault="004267F3" w:rsidP="00F15C2B">
      <w:pPr>
        <w:pStyle w:val="ListeParagraf"/>
        <w:widowControl w:val="0"/>
        <w:tabs>
          <w:tab w:val="left" w:pos="1417"/>
        </w:tabs>
        <w:autoSpaceDE w:val="0"/>
        <w:autoSpaceDN w:val="0"/>
        <w:spacing w:before="139" w:after="0" w:line="240" w:lineRule="auto"/>
        <w:ind w:left="1417"/>
        <w:contextualSpacing w:val="0"/>
        <w:rPr>
          <w:rFonts w:ascii="Times New Roman" w:hAnsi="Times New Roman" w:cs="Times New Roman"/>
          <w:b/>
          <w:spacing w:val="-2"/>
        </w:rPr>
      </w:pPr>
      <w:r w:rsidRPr="00263605">
        <w:rPr>
          <w:rFonts w:ascii="Times New Roman" w:hAnsi="Times New Roman" w:cs="Times New Roman"/>
          <w:b/>
          <w:spacing w:val="-2"/>
        </w:rPr>
        <w:t>Hedefler</w:t>
      </w:r>
    </w:p>
    <w:p w14:paraId="2E1C11BB" w14:textId="77777777" w:rsidR="00001A99" w:rsidRPr="00263605" w:rsidRDefault="00001A99" w:rsidP="00F15C2B">
      <w:pPr>
        <w:pStyle w:val="ListeParagraf"/>
        <w:widowControl w:val="0"/>
        <w:tabs>
          <w:tab w:val="left" w:pos="1417"/>
        </w:tabs>
        <w:autoSpaceDE w:val="0"/>
        <w:autoSpaceDN w:val="0"/>
        <w:spacing w:before="139" w:after="0" w:line="240" w:lineRule="auto"/>
        <w:ind w:left="1417"/>
        <w:contextualSpacing w:val="0"/>
        <w:rPr>
          <w:rFonts w:ascii="Times New Roman" w:hAnsi="Times New Roman" w:cs="Times New Roman"/>
        </w:rPr>
      </w:pPr>
    </w:p>
    <w:p w14:paraId="412EB5BC" w14:textId="77B0E649" w:rsidR="0052455D" w:rsidRPr="00263605" w:rsidRDefault="00001A99" w:rsidP="00001A99">
      <w:pPr>
        <w:ind w:firstLine="708"/>
        <w:jc w:val="both"/>
        <w:rPr>
          <w:rFonts w:ascii="Times New Roman" w:hAnsi="Times New Roman" w:cs="Times New Roman"/>
        </w:rPr>
      </w:pPr>
      <w:r w:rsidRPr="00263605">
        <w:rPr>
          <w:rFonts w:ascii="Times New Roman" w:hAnsi="Times New Roman" w:cs="Times New Roman"/>
        </w:rPr>
        <w:t>İdari ve Mali İşler Başkanlığımız görev alanındaki hizmet ve faaliyetlerin yerine getirilmesinde; insan, para ve malzeme gibi kaynakları, mevcut yasal düzenlemeler çerçevesinde şeffaf, ekonomik, etkin ve en verimli şekilde kullanmayı, gerekli alt yapıyı geliştirip güçlendirerek çalışanların takım bilinci içinde, bilgi ve becerilerini artırabileceği imkânlar oluşturmayı, teknolojik imkânlar ile donanmayı, gelişime açık olmayı, Üniversitenin gelişmesinde, yükselmesinde en iyi katkıyı sağlamayı hedef edinmiştir.</w:t>
      </w:r>
      <w:r w:rsidRPr="00263605">
        <w:rPr>
          <w:rFonts w:ascii="Times New Roman" w:hAnsi="Times New Roman" w:cs="Times New Roman"/>
        </w:rPr>
        <w:tab/>
      </w:r>
    </w:p>
    <w:p w14:paraId="4366E42E" w14:textId="77777777" w:rsidR="0052455D" w:rsidRPr="00263605" w:rsidRDefault="0052455D" w:rsidP="0052455D">
      <w:pPr>
        <w:jc w:val="center"/>
      </w:pPr>
    </w:p>
    <w:p w14:paraId="44837604" w14:textId="77777777" w:rsidR="00A11899" w:rsidRPr="00263605" w:rsidRDefault="00A11899" w:rsidP="0052455D">
      <w:pPr>
        <w:jc w:val="center"/>
      </w:pPr>
    </w:p>
    <w:p w14:paraId="50183EC5" w14:textId="77777777" w:rsidR="0052455D" w:rsidRPr="00263605" w:rsidRDefault="0052455D" w:rsidP="00CE70B7"/>
    <w:p w14:paraId="57B32A2F" w14:textId="77777777" w:rsidR="00001A99" w:rsidRPr="00263605" w:rsidRDefault="00001A99">
      <w:pPr>
        <w:pStyle w:val="Balk3"/>
        <w:numPr>
          <w:ilvl w:val="0"/>
          <w:numId w:val="6"/>
        </w:numPr>
        <w:tabs>
          <w:tab w:val="left" w:pos="565"/>
        </w:tabs>
        <w:ind w:left="565" w:hanging="425"/>
        <w:rPr>
          <w:rFonts w:ascii="Times New Roman" w:hAnsi="Times New Roman" w:cs="Times New Roman"/>
          <w:b/>
          <w:bCs/>
          <w:color w:val="auto"/>
          <w:spacing w:val="-2"/>
        </w:rPr>
      </w:pPr>
      <w:bookmarkStart w:id="1" w:name="_Hlk191029335"/>
      <w:r w:rsidRPr="00263605">
        <w:rPr>
          <w:rFonts w:ascii="Times New Roman" w:hAnsi="Times New Roman" w:cs="Times New Roman"/>
          <w:b/>
          <w:bCs/>
          <w:color w:val="auto"/>
        </w:rPr>
        <w:lastRenderedPageBreak/>
        <w:t>LİDERLİK,</w:t>
      </w:r>
      <w:r w:rsidRPr="00263605">
        <w:rPr>
          <w:rFonts w:ascii="Times New Roman" w:hAnsi="Times New Roman" w:cs="Times New Roman"/>
          <w:b/>
          <w:bCs/>
          <w:color w:val="auto"/>
          <w:spacing w:val="-7"/>
        </w:rPr>
        <w:t xml:space="preserve"> </w:t>
      </w:r>
      <w:r w:rsidRPr="00263605">
        <w:rPr>
          <w:rFonts w:ascii="Times New Roman" w:hAnsi="Times New Roman" w:cs="Times New Roman"/>
          <w:b/>
          <w:bCs/>
          <w:color w:val="auto"/>
        </w:rPr>
        <w:t>YÖNETİŞİM</w:t>
      </w:r>
      <w:r w:rsidRPr="00263605">
        <w:rPr>
          <w:rFonts w:ascii="Times New Roman" w:hAnsi="Times New Roman" w:cs="Times New Roman"/>
          <w:b/>
          <w:bCs/>
          <w:color w:val="auto"/>
          <w:spacing w:val="-6"/>
        </w:rPr>
        <w:t xml:space="preserve"> </w:t>
      </w:r>
      <w:r w:rsidRPr="00263605">
        <w:rPr>
          <w:rFonts w:ascii="Times New Roman" w:hAnsi="Times New Roman" w:cs="Times New Roman"/>
          <w:b/>
          <w:bCs/>
          <w:color w:val="auto"/>
        </w:rPr>
        <w:t>VE</w:t>
      </w:r>
      <w:r w:rsidRPr="00263605">
        <w:rPr>
          <w:rFonts w:ascii="Times New Roman" w:hAnsi="Times New Roman" w:cs="Times New Roman"/>
          <w:b/>
          <w:bCs/>
          <w:color w:val="auto"/>
          <w:spacing w:val="-6"/>
        </w:rPr>
        <w:t xml:space="preserve"> </w:t>
      </w:r>
      <w:r w:rsidRPr="00263605">
        <w:rPr>
          <w:rFonts w:ascii="Times New Roman" w:hAnsi="Times New Roman" w:cs="Times New Roman"/>
          <w:b/>
          <w:bCs/>
          <w:color w:val="auto"/>
          <w:spacing w:val="-2"/>
        </w:rPr>
        <w:t>KALİTE</w:t>
      </w:r>
    </w:p>
    <w:p w14:paraId="2A14D1B5" w14:textId="781683E1" w:rsidR="00217CE8" w:rsidRPr="00263605" w:rsidRDefault="00217CE8" w:rsidP="00217CE8">
      <w:pPr>
        <w:rPr>
          <w:rFonts w:ascii="Times New Roman" w:hAnsi="Times New Roman" w:cs="Times New Roman"/>
          <w:b/>
          <w:bCs/>
        </w:rPr>
      </w:pPr>
      <w:r w:rsidRPr="00263605">
        <w:rPr>
          <w:rFonts w:ascii="Times New Roman" w:hAnsi="Times New Roman" w:cs="Times New Roman"/>
          <w:b/>
          <w:bCs/>
        </w:rPr>
        <w:t>A.1.4 İç Kalite Güvencesi Mekanizmaları</w:t>
      </w:r>
    </w:p>
    <w:p w14:paraId="58ED60FF" w14:textId="78725238" w:rsidR="00217CE8" w:rsidRPr="00263605" w:rsidRDefault="00217CE8">
      <w:pPr>
        <w:numPr>
          <w:ilvl w:val="0"/>
          <w:numId w:val="30"/>
        </w:numPr>
        <w:jc w:val="both"/>
        <w:rPr>
          <w:rFonts w:ascii="Times New Roman" w:hAnsi="Times New Roman" w:cs="Times New Roman"/>
          <w:sz w:val="23"/>
          <w:szCs w:val="23"/>
        </w:rPr>
      </w:pPr>
      <w:bookmarkStart w:id="2" w:name="_Hlk191029313"/>
      <w:r w:rsidRPr="00263605">
        <w:rPr>
          <w:rFonts w:ascii="Times New Roman" w:hAnsi="Times New Roman" w:cs="Times New Roman"/>
          <w:sz w:val="23"/>
          <w:szCs w:val="23"/>
        </w:rPr>
        <w:t xml:space="preserve">İdari ve Mali İşler Daire Başkanlığı iş akış şemaları oluşturulmuştur. İdari ve Mali işler </w:t>
      </w:r>
      <w:r w:rsidR="00CD08A4" w:rsidRPr="00263605">
        <w:rPr>
          <w:rFonts w:ascii="Times New Roman" w:hAnsi="Times New Roman" w:cs="Times New Roman"/>
          <w:sz w:val="23"/>
          <w:szCs w:val="23"/>
        </w:rPr>
        <w:t>o</w:t>
      </w:r>
      <w:r w:rsidRPr="00263605">
        <w:rPr>
          <w:rFonts w:ascii="Times New Roman" w:hAnsi="Times New Roman" w:cs="Times New Roman"/>
          <w:sz w:val="23"/>
          <w:szCs w:val="23"/>
        </w:rPr>
        <w:t xml:space="preserve">rganizasyon </w:t>
      </w:r>
      <w:r w:rsidR="00CD08A4" w:rsidRPr="00263605">
        <w:rPr>
          <w:rFonts w:ascii="Times New Roman" w:hAnsi="Times New Roman" w:cs="Times New Roman"/>
          <w:sz w:val="23"/>
          <w:szCs w:val="23"/>
        </w:rPr>
        <w:t>ş</w:t>
      </w:r>
      <w:r w:rsidRPr="00263605">
        <w:rPr>
          <w:rFonts w:ascii="Times New Roman" w:hAnsi="Times New Roman" w:cs="Times New Roman"/>
          <w:sz w:val="23"/>
          <w:szCs w:val="23"/>
        </w:rPr>
        <w:t>emasına göre</w:t>
      </w:r>
      <w:r w:rsidR="0047003E" w:rsidRPr="00263605">
        <w:rPr>
          <w:rFonts w:ascii="Times New Roman" w:hAnsi="Times New Roman" w:cs="Times New Roman"/>
          <w:sz w:val="23"/>
          <w:szCs w:val="23"/>
        </w:rPr>
        <w:t xml:space="preserve"> </w:t>
      </w:r>
      <w:r w:rsidRPr="00263605">
        <w:rPr>
          <w:rFonts w:ascii="Times New Roman" w:hAnsi="Times New Roman" w:cs="Times New Roman"/>
          <w:sz w:val="23"/>
          <w:szCs w:val="23"/>
        </w:rPr>
        <w:t>[1_OD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bir hiyerarşi içerisinde çalışanların görev tanımları çıkarılmıştır. Personelin sorumluluğu, belirlenmiştir</w:t>
      </w:r>
      <w:r w:rsidR="0047003E" w:rsidRPr="00263605">
        <w:rPr>
          <w:rFonts w:ascii="Times New Roman" w:hAnsi="Times New Roman" w:cs="Times New Roman"/>
          <w:sz w:val="23"/>
          <w:szCs w:val="23"/>
        </w:rPr>
        <w:t xml:space="preserve"> </w:t>
      </w:r>
      <w:r w:rsidRPr="00263605">
        <w:rPr>
          <w:rFonts w:ascii="Times New Roman" w:hAnsi="Times New Roman" w:cs="Times New Roman"/>
          <w:sz w:val="23"/>
          <w:szCs w:val="23"/>
        </w:rPr>
        <w:t>[2_OD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[3_OD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[4_OD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[5_OD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[6_OD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[7_OD], [8_OD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[9_OD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 [10_OD</w:t>
      </w:r>
      <w:r w:rsidR="00B84A8B" w:rsidRPr="00263605">
        <w:rPr>
          <w:rFonts w:ascii="Times New Roman" w:hAnsi="Times New Roman" w:cs="Times New Roman"/>
          <w:sz w:val="23"/>
          <w:szCs w:val="23"/>
        </w:rPr>
        <w:t>3</w:t>
      </w:r>
      <w:r w:rsidRPr="00263605">
        <w:rPr>
          <w:rFonts w:ascii="Times New Roman" w:hAnsi="Times New Roman" w:cs="Times New Roman"/>
          <w:sz w:val="23"/>
          <w:szCs w:val="23"/>
        </w:rPr>
        <w:t>]</w:t>
      </w:r>
      <w:r w:rsidR="00F60E3A" w:rsidRPr="00263605">
        <w:rPr>
          <w:rFonts w:ascii="Times New Roman" w:hAnsi="Times New Roman" w:cs="Times New Roman"/>
          <w:sz w:val="23"/>
          <w:szCs w:val="23"/>
        </w:rPr>
        <w:t>, [11_OD3]</w:t>
      </w:r>
      <w:r w:rsidRPr="00263605">
        <w:rPr>
          <w:rFonts w:ascii="Times New Roman" w:hAnsi="Times New Roman" w:cs="Times New Roman"/>
          <w:sz w:val="23"/>
          <w:szCs w:val="23"/>
        </w:rPr>
        <w:t xml:space="preserve">. Yapacağı işler ve üstlerine karşı raporlamaları bildirimleri nasıl kontrol edileceği ayrı ayrı yer almaktadır. Kullanılan </w:t>
      </w:r>
      <w:r w:rsidR="00CD08A4" w:rsidRPr="00263605">
        <w:rPr>
          <w:rFonts w:ascii="Times New Roman" w:hAnsi="Times New Roman" w:cs="Times New Roman"/>
          <w:sz w:val="23"/>
          <w:szCs w:val="23"/>
        </w:rPr>
        <w:t>m</w:t>
      </w:r>
      <w:r w:rsidRPr="00263605">
        <w:rPr>
          <w:rFonts w:ascii="Times New Roman" w:hAnsi="Times New Roman" w:cs="Times New Roman"/>
          <w:sz w:val="23"/>
          <w:szCs w:val="23"/>
        </w:rPr>
        <w:t xml:space="preserve">uhasebe ve diğer programlar sayesinde oluşturulan tüm işlemler kayıt ve takip zamanı </w:t>
      </w:r>
      <w:r w:rsidR="00F60E3A" w:rsidRPr="00263605">
        <w:rPr>
          <w:rFonts w:ascii="Times New Roman" w:hAnsi="Times New Roman" w:cs="Times New Roman"/>
          <w:sz w:val="23"/>
          <w:szCs w:val="23"/>
        </w:rPr>
        <w:t>izlenebilmektedir. [12_OD</w:t>
      </w:r>
      <w:proofErr w:type="gramStart"/>
      <w:r w:rsidR="00F60E3A" w:rsidRPr="00263605">
        <w:rPr>
          <w:rFonts w:ascii="Times New Roman" w:hAnsi="Times New Roman" w:cs="Times New Roman"/>
          <w:sz w:val="23"/>
          <w:szCs w:val="23"/>
        </w:rPr>
        <w:t>],[</w:t>
      </w:r>
      <w:proofErr w:type="gramEnd"/>
      <w:r w:rsidR="00F60E3A" w:rsidRPr="00263605">
        <w:rPr>
          <w:rFonts w:ascii="Times New Roman" w:hAnsi="Times New Roman" w:cs="Times New Roman"/>
          <w:sz w:val="23"/>
          <w:szCs w:val="23"/>
        </w:rPr>
        <w:t>13_OD].</w:t>
      </w:r>
    </w:p>
    <w:bookmarkEnd w:id="2"/>
    <w:p w14:paraId="405FAAB1" w14:textId="7E98133F" w:rsidR="005F0248" w:rsidRPr="00263605" w:rsidRDefault="00217CE8">
      <w:pPr>
        <w:numPr>
          <w:ilvl w:val="0"/>
          <w:numId w:val="31"/>
        </w:numPr>
        <w:jc w:val="both"/>
        <w:rPr>
          <w:rFonts w:ascii="Times New Roman" w:hAnsi="Times New Roman" w:cs="Times New Roman"/>
          <w:b/>
          <w:bCs/>
          <w:i/>
          <w:iCs/>
          <w:sz w:val="23"/>
          <w:szCs w:val="23"/>
        </w:rPr>
      </w:pPr>
      <w:r w:rsidRPr="00263605">
        <w:rPr>
          <w:rFonts w:ascii="Times New Roman" w:hAnsi="Times New Roman" w:cs="Times New Roman"/>
          <w:sz w:val="23"/>
          <w:szCs w:val="23"/>
        </w:rPr>
        <w:t>Üniversitemizin özel hesap dönemi (öğretim yılı )  boyunca İdari ve Mali İşler  Daire Başkanlığına,</w:t>
      </w:r>
      <w:r w:rsidRPr="00263605">
        <w:rPr>
          <w:rFonts w:ascii="Times New Roman" w:hAnsi="Times New Roman" w:cs="Times New Roman"/>
          <w:i/>
          <w:iCs/>
          <w:sz w:val="23"/>
          <w:szCs w:val="23"/>
        </w:rPr>
        <w:t xml:space="preserve"> </w:t>
      </w:r>
      <w:r w:rsidRPr="00263605">
        <w:rPr>
          <w:rFonts w:ascii="Times New Roman" w:hAnsi="Times New Roman" w:cs="Times New Roman"/>
          <w:sz w:val="23"/>
          <w:szCs w:val="23"/>
        </w:rPr>
        <w:t>İç Paydaşlarımızdan (Rektörlük, Genel Sekreterlik, Dekanlıklar, Daire Başkanlıkları, Bölüm Başkanlıkları, Hizmet birimleri, Sürekli Eğitim Merkezi, Sağlık Uygulama Merkezleri, Diğer Merkezler, Personeller) ve Dış Paydaşlarımız olan (Avukatlar, Yeminli Mali Müşavir, Mali Müşavir, İş güvenliği uzmanları, Bilgi Güvenliği, Sosyal Güvenlik Kurumu, Vergi Dairesi, Muhasebe program Firması, Finans Program Firması, Satıcılar, Alıcılar, Öğrenciler, Veliler) gelen yazılar, mailler, yüz yüze görüşmeler, telefon görüşmeleri, mal ve hizmet faturaları, kaydedilip,</w:t>
      </w:r>
      <w:r w:rsidRPr="00263605">
        <w:rPr>
          <w:rFonts w:ascii="Times New Roman" w:hAnsi="Times New Roman" w:cs="Times New Roman"/>
          <w:b/>
          <w:bCs/>
          <w:i/>
          <w:iCs/>
          <w:sz w:val="23"/>
          <w:szCs w:val="23"/>
        </w:rPr>
        <w:t xml:space="preserve"> </w:t>
      </w:r>
      <w:r w:rsidRPr="00263605">
        <w:rPr>
          <w:rFonts w:ascii="Times New Roman" w:hAnsi="Times New Roman" w:cs="Times New Roman"/>
          <w:sz w:val="23"/>
          <w:szCs w:val="23"/>
        </w:rPr>
        <w:t>sınıflandırılıp özetleyerek rapor edilip ve sonuçlarını yorumlayan ve analiz edilerek üst yönetimine bildirilmektedir</w:t>
      </w:r>
      <w:r w:rsidR="005F0248" w:rsidRPr="00263605">
        <w:rPr>
          <w:rFonts w:ascii="Times New Roman" w:hAnsi="Times New Roman" w:cs="Times New Roman"/>
          <w:sz w:val="23"/>
          <w:szCs w:val="23"/>
        </w:rPr>
        <w:t xml:space="preserve"> [1</w:t>
      </w:r>
      <w:r w:rsidR="0017001A" w:rsidRPr="00263605">
        <w:rPr>
          <w:rFonts w:ascii="Times New Roman" w:hAnsi="Times New Roman" w:cs="Times New Roman"/>
          <w:sz w:val="23"/>
          <w:szCs w:val="23"/>
        </w:rPr>
        <w:t>4</w:t>
      </w:r>
      <w:r w:rsidR="005F0248" w:rsidRPr="00263605">
        <w:rPr>
          <w:rFonts w:ascii="Times New Roman" w:hAnsi="Times New Roman" w:cs="Times New Roman"/>
          <w:sz w:val="23"/>
          <w:szCs w:val="23"/>
        </w:rPr>
        <w:t>_OD3], [1</w:t>
      </w:r>
      <w:r w:rsidR="0017001A" w:rsidRPr="00263605">
        <w:rPr>
          <w:rFonts w:ascii="Times New Roman" w:hAnsi="Times New Roman" w:cs="Times New Roman"/>
          <w:sz w:val="23"/>
          <w:szCs w:val="23"/>
        </w:rPr>
        <w:t>5</w:t>
      </w:r>
      <w:r w:rsidR="005F0248" w:rsidRPr="00263605">
        <w:rPr>
          <w:rFonts w:ascii="Times New Roman" w:hAnsi="Times New Roman" w:cs="Times New Roman"/>
          <w:sz w:val="23"/>
          <w:szCs w:val="23"/>
        </w:rPr>
        <w:t>_OD3]</w:t>
      </w:r>
      <w:r w:rsidR="0017001A" w:rsidRPr="00263605">
        <w:rPr>
          <w:rFonts w:ascii="Times New Roman" w:hAnsi="Times New Roman" w:cs="Times New Roman"/>
          <w:sz w:val="23"/>
          <w:szCs w:val="23"/>
        </w:rPr>
        <w:t>, [16_OD3]</w:t>
      </w:r>
      <w:r w:rsidR="005F0248" w:rsidRPr="00263605">
        <w:rPr>
          <w:rFonts w:ascii="Times New Roman" w:hAnsi="Times New Roman" w:cs="Times New Roman"/>
          <w:sz w:val="23"/>
          <w:szCs w:val="23"/>
        </w:rPr>
        <w:t>.</w:t>
      </w:r>
    </w:p>
    <w:p w14:paraId="79615246" w14:textId="52A4D895" w:rsidR="00217CE8" w:rsidRPr="00263605" w:rsidRDefault="00217CE8">
      <w:pPr>
        <w:numPr>
          <w:ilvl w:val="0"/>
          <w:numId w:val="32"/>
        </w:numPr>
        <w:jc w:val="both"/>
        <w:rPr>
          <w:rFonts w:ascii="Times New Roman" w:hAnsi="Times New Roman" w:cs="Times New Roman"/>
          <w:b/>
          <w:bCs/>
          <w:i/>
          <w:iCs/>
          <w:sz w:val="23"/>
          <w:szCs w:val="23"/>
        </w:rPr>
      </w:pPr>
      <w:r w:rsidRPr="00263605">
        <w:rPr>
          <w:rFonts w:ascii="Times New Roman" w:hAnsi="Times New Roman" w:cs="Times New Roman"/>
          <w:sz w:val="23"/>
          <w:szCs w:val="23"/>
        </w:rPr>
        <w:t xml:space="preserve">İdari ve Mali İşler Dairesi Başkanlığı olarak, üniversitemizin devlet kurumlarına vermek zorunda olduğu bilgi, belge ve beyanname çalışmalarını kanun ve yönetmelikleri gereğince (Maliye </w:t>
      </w:r>
      <w:r w:rsidR="00CD08A4" w:rsidRPr="00263605">
        <w:rPr>
          <w:rFonts w:ascii="Times New Roman" w:hAnsi="Times New Roman" w:cs="Times New Roman"/>
          <w:sz w:val="23"/>
          <w:szCs w:val="23"/>
        </w:rPr>
        <w:t>Ba</w:t>
      </w:r>
      <w:r w:rsidRPr="00263605">
        <w:rPr>
          <w:rFonts w:ascii="Times New Roman" w:hAnsi="Times New Roman" w:cs="Times New Roman"/>
          <w:sz w:val="23"/>
          <w:szCs w:val="23"/>
        </w:rPr>
        <w:t>kanlığına KDV beyannameleri, Muhtasar beyannamelerini (MUHSGK1003A-MUHSGK1003B), Sosyal Güvenlik Kurumuna Aylık Prim ve Hizmet Bildirgeleri) hazırlanarak E-beyanname üzerinden iletilmesi sağlanmaktadır</w:t>
      </w:r>
      <w:r w:rsidR="007A6909" w:rsidRPr="00263605">
        <w:rPr>
          <w:rFonts w:ascii="Times New Roman" w:hAnsi="Times New Roman" w:cs="Times New Roman"/>
          <w:sz w:val="23"/>
          <w:szCs w:val="23"/>
        </w:rPr>
        <w:t xml:space="preserve"> [1</w:t>
      </w:r>
      <w:r w:rsidR="0017001A" w:rsidRPr="00263605">
        <w:rPr>
          <w:rFonts w:ascii="Times New Roman" w:hAnsi="Times New Roman" w:cs="Times New Roman"/>
          <w:sz w:val="23"/>
          <w:szCs w:val="23"/>
        </w:rPr>
        <w:t>7</w:t>
      </w:r>
      <w:r w:rsidR="007A6909" w:rsidRPr="00263605">
        <w:rPr>
          <w:rFonts w:ascii="Times New Roman" w:hAnsi="Times New Roman" w:cs="Times New Roman"/>
          <w:sz w:val="23"/>
          <w:szCs w:val="23"/>
        </w:rPr>
        <w:t>_OD3]</w:t>
      </w:r>
      <w:r w:rsidRPr="00263605">
        <w:rPr>
          <w:rFonts w:ascii="Times New Roman" w:hAnsi="Times New Roman" w:cs="Times New Roman"/>
          <w:sz w:val="23"/>
          <w:szCs w:val="23"/>
        </w:rPr>
        <w:t>.</w:t>
      </w:r>
      <w:r w:rsidRPr="00263605">
        <w:rPr>
          <w:rFonts w:ascii="Times New Roman" w:hAnsi="Times New Roman" w:cs="Times New Roman"/>
          <w:b/>
          <w:bCs/>
          <w:i/>
          <w:iCs/>
          <w:sz w:val="23"/>
          <w:szCs w:val="23"/>
        </w:rPr>
        <w:t> </w:t>
      </w:r>
    </w:p>
    <w:p w14:paraId="22794992" w14:textId="16CD3AD3" w:rsidR="00217CE8" w:rsidRPr="00263605" w:rsidRDefault="00217CE8">
      <w:pPr>
        <w:numPr>
          <w:ilvl w:val="0"/>
          <w:numId w:val="33"/>
        </w:numPr>
        <w:jc w:val="both"/>
        <w:rPr>
          <w:rFonts w:ascii="Times New Roman" w:hAnsi="Times New Roman" w:cs="Times New Roman"/>
          <w:b/>
          <w:bCs/>
          <w:i/>
          <w:iCs/>
          <w:sz w:val="23"/>
          <w:szCs w:val="23"/>
        </w:rPr>
      </w:pPr>
      <w:r w:rsidRPr="00263605">
        <w:rPr>
          <w:rFonts w:ascii="Times New Roman" w:hAnsi="Times New Roman" w:cs="Times New Roman"/>
          <w:sz w:val="23"/>
          <w:szCs w:val="23"/>
        </w:rPr>
        <w:t xml:space="preserve">İdari ve Mali İşler Dairesi Başkanlığı olarak, her ay Maliye </w:t>
      </w:r>
      <w:r w:rsidR="00CD08A4" w:rsidRPr="00263605">
        <w:rPr>
          <w:rFonts w:ascii="Times New Roman" w:hAnsi="Times New Roman" w:cs="Times New Roman"/>
          <w:sz w:val="23"/>
          <w:szCs w:val="23"/>
        </w:rPr>
        <w:t>B</w:t>
      </w:r>
      <w:r w:rsidRPr="00263605">
        <w:rPr>
          <w:rFonts w:ascii="Times New Roman" w:hAnsi="Times New Roman" w:cs="Times New Roman"/>
          <w:sz w:val="23"/>
          <w:szCs w:val="23"/>
        </w:rPr>
        <w:t>akanlığına üniversitemize ait resmi defterlerimizi (yevmiye defteri ve defteri kebir) hazırlanarak e-defter üzerinden iletilmesi sağlanmaktadır</w:t>
      </w:r>
      <w:r w:rsidR="007A6909" w:rsidRPr="00263605">
        <w:rPr>
          <w:rFonts w:ascii="Times New Roman" w:hAnsi="Times New Roman" w:cs="Times New Roman"/>
          <w:sz w:val="23"/>
          <w:szCs w:val="23"/>
        </w:rPr>
        <w:t xml:space="preserve"> [1</w:t>
      </w:r>
      <w:r w:rsidR="0017001A" w:rsidRPr="00263605">
        <w:rPr>
          <w:rFonts w:ascii="Times New Roman" w:hAnsi="Times New Roman" w:cs="Times New Roman"/>
          <w:sz w:val="23"/>
          <w:szCs w:val="23"/>
        </w:rPr>
        <w:t>8</w:t>
      </w:r>
      <w:r w:rsidR="007A6909" w:rsidRPr="00263605">
        <w:rPr>
          <w:rFonts w:ascii="Times New Roman" w:hAnsi="Times New Roman" w:cs="Times New Roman"/>
          <w:sz w:val="23"/>
          <w:szCs w:val="23"/>
        </w:rPr>
        <w:t>_OD3], [1</w:t>
      </w:r>
      <w:r w:rsidR="0017001A" w:rsidRPr="00263605">
        <w:rPr>
          <w:rFonts w:ascii="Times New Roman" w:hAnsi="Times New Roman" w:cs="Times New Roman"/>
          <w:sz w:val="23"/>
          <w:szCs w:val="23"/>
        </w:rPr>
        <w:t>9</w:t>
      </w:r>
      <w:r w:rsidR="007A6909" w:rsidRPr="00263605">
        <w:rPr>
          <w:rFonts w:ascii="Times New Roman" w:hAnsi="Times New Roman" w:cs="Times New Roman"/>
          <w:sz w:val="23"/>
          <w:szCs w:val="23"/>
        </w:rPr>
        <w:t>_OD</w:t>
      </w:r>
      <w:r w:rsidR="00CD08A4" w:rsidRPr="00263605">
        <w:rPr>
          <w:rFonts w:ascii="Times New Roman" w:hAnsi="Times New Roman" w:cs="Times New Roman"/>
          <w:sz w:val="23"/>
          <w:szCs w:val="23"/>
        </w:rPr>
        <w:t>3</w:t>
      </w:r>
      <w:r w:rsidR="007A6909" w:rsidRPr="00263605">
        <w:rPr>
          <w:rFonts w:ascii="Times New Roman" w:hAnsi="Times New Roman" w:cs="Times New Roman"/>
          <w:sz w:val="23"/>
          <w:szCs w:val="23"/>
        </w:rPr>
        <w:t>]</w:t>
      </w:r>
      <w:r w:rsidRPr="00263605">
        <w:rPr>
          <w:rFonts w:ascii="Times New Roman" w:hAnsi="Times New Roman" w:cs="Times New Roman"/>
          <w:sz w:val="23"/>
          <w:szCs w:val="23"/>
        </w:rPr>
        <w:t>.</w:t>
      </w:r>
      <w:r w:rsidRPr="00263605">
        <w:rPr>
          <w:rFonts w:ascii="Times New Roman" w:hAnsi="Times New Roman" w:cs="Times New Roman"/>
          <w:b/>
          <w:bCs/>
          <w:i/>
          <w:iCs/>
          <w:sz w:val="23"/>
          <w:szCs w:val="23"/>
        </w:rPr>
        <w:t> </w:t>
      </w:r>
    </w:p>
    <w:p w14:paraId="2F42C689" w14:textId="51964809" w:rsidR="00217CE8" w:rsidRPr="00263605" w:rsidRDefault="00217CE8">
      <w:pPr>
        <w:numPr>
          <w:ilvl w:val="0"/>
          <w:numId w:val="34"/>
        </w:numPr>
        <w:jc w:val="both"/>
        <w:rPr>
          <w:rFonts w:ascii="Times New Roman" w:hAnsi="Times New Roman" w:cs="Times New Roman"/>
          <w:sz w:val="23"/>
          <w:szCs w:val="23"/>
        </w:rPr>
      </w:pPr>
      <w:r w:rsidRPr="00263605">
        <w:rPr>
          <w:rFonts w:ascii="Times New Roman" w:hAnsi="Times New Roman" w:cs="Times New Roman"/>
          <w:sz w:val="23"/>
          <w:szCs w:val="23"/>
        </w:rPr>
        <w:t xml:space="preserve">İdari ve Mali işler Dairesi </w:t>
      </w:r>
      <w:r w:rsidR="00CD08A4" w:rsidRPr="00263605">
        <w:rPr>
          <w:rFonts w:ascii="Times New Roman" w:hAnsi="Times New Roman" w:cs="Times New Roman"/>
          <w:sz w:val="23"/>
          <w:szCs w:val="23"/>
        </w:rPr>
        <w:t>B</w:t>
      </w:r>
      <w:r w:rsidRPr="00263605">
        <w:rPr>
          <w:rFonts w:ascii="Times New Roman" w:hAnsi="Times New Roman" w:cs="Times New Roman"/>
          <w:sz w:val="23"/>
          <w:szCs w:val="23"/>
        </w:rPr>
        <w:t xml:space="preserve">aşkanlığı bünyesindeki projeler muhasebesinde üniversitemizin Tübitak, Kalkınma Bakanlığı, </w:t>
      </w:r>
      <w:proofErr w:type="spellStart"/>
      <w:r w:rsidRPr="00263605">
        <w:rPr>
          <w:rFonts w:ascii="Times New Roman" w:hAnsi="Times New Roman" w:cs="Times New Roman"/>
          <w:sz w:val="23"/>
          <w:szCs w:val="23"/>
        </w:rPr>
        <w:t>Tuseb</w:t>
      </w:r>
      <w:proofErr w:type="spellEnd"/>
      <w:r w:rsidRPr="00263605">
        <w:rPr>
          <w:rFonts w:ascii="Times New Roman" w:hAnsi="Times New Roman" w:cs="Times New Roman"/>
          <w:sz w:val="23"/>
          <w:szCs w:val="23"/>
        </w:rPr>
        <w:t>, Ankara Kalkına Ajansı projeleri, üniversitemiz hocalarımıza ait yurtdışı projeleri takip edilmektedir</w:t>
      </w:r>
      <w:r w:rsidR="005F0248" w:rsidRPr="00263605">
        <w:rPr>
          <w:rFonts w:ascii="Times New Roman" w:hAnsi="Times New Roman" w:cs="Times New Roman"/>
          <w:sz w:val="23"/>
          <w:szCs w:val="23"/>
        </w:rPr>
        <w:t xml:space="preserve"> [</w:t>
      </w:r>
      <w:r w:rsidR="00624EE8" w:rsidRPr="00263605">
        <w:rPr>
          <w:rFonts w:ascii="Times New Roman" w:hAnsi="Times New Roman" w:cs="Times New Roman"/>
          <w:sz w:val="23"/>
          <w:szCs w:val="23"/>
        </w:rPr>
        <w:t>20</w:t>
      </w:r>
      <w:r w:rsidR="005F0248" w:rsidRPr="00263605">
        <w:rPr>
          <w:rFonts w:ascii="Times New Roman" w:hAnsi="Times New Roman" w:cs="Times New Roman"/>
          <w:sz w:val="23"/>
          <w:szCs w:val="23"/>
        </w:rPr>
        <w:t>_OD3]</w:t>
      </w:r>
      <w:r w:rsidR="00BC2901" w:rsidRPr="00263605">
        <w:rPr>
          <w:rFonts w:ascii="Times New Roman" w:hAnsi="Times New Roman" w:cs="Times New Roman"/>
          <w:sz w:val="23"/>
          <w:szCs w:val="23"/>
        </w:rPr>
        <w:t>, [</w:t>
      </w:r>
      <w:r w:rsidR="00624EE8" w:rsidRPr="00263605">
        <w:rPr>
          <w:rFonts w:ascii="Times New Roman" w:hAnsi="Times New Roman" w:cs="Times New Roman"/>
          <w:sz w:val="23"/>
          <w:szCs w:val="23"/>
        </w:rPr>
        <w:t>21</w:t>
      </w:r>
      <w:r w:rsidR="00BC2901" w:rsidRPr="00263605">
        <w:rPr>
          <w:rFonts w:ascii="Times New Roman" w:hAnsi="Times New Roman" w:cs="Times New Roman"/>
          <w:sz w:val="23"/>
          <w:szCs w:val="23"/>
        </w:rPr>
        <w:t>_OD3],</w:t>
      </w:r>
      <w:r w:rsidR="00C45AAD" w:rsidRPr="00263605">
        <w:rPr>
          <w:rFonts w:ascii="Times New Roman" w:hAnsi="Times New Roman" w:cs="Times New Roman"/>
          <w:sz w:val="23"/>
          <w:szCs w:val="23"/>
        </w:rPr>
        <w:t xml:space="preserve"> </w:t>
      </w:r>
      <w:r w:rsidR="00BC2901" w:rsidRPr="00263605">
        <w:rPr>
          <w:rFonts w:ascii="Times New Roman" w:hAnsi="Times New Roman" w:cs="Times New Roman"/>
          <w:sz w:val="23"/>
          <w:szCs w:val="23"/>
        </w:rPr>
        <w:t>[</w:t>
      </w:r>
      <w:r w:rsidR="00624EE8" w:rsidRPr="00263605">
        <w:rPr>
          <w:rFonts w:ascii="Times New Roman" w:hAnsi="Times New Roman" w:cs="Times New Roman"/>
          <w:sz w:val="23"/>
          <w:szCs w:val="23"/>
        </w:rPr>
        <w:t>22</w:t>
      </w:r>
      <w:r w:rsidR="00BC2901" w:rsidRPr="00263605">
        <w:rPr>
          <w:rFonts w:ascii="Times New Roman" w:hAnsi="Times New Roman" w:cs="Times New Roman"/>
          <w:sz w:val="23"/>
          <w:szCs w:val="23"/>
        </w:rPr>
        <w:t>_OD3]</w:t>
      </w:r>
      <w:r w:rsidRPr="00263605">
        <w:rPr>
          <w:rFonts w:ascii="Times New Roman" w:hAnsi="Times New Roman" w:cs="Times New Roman"/>
          <w:sz w:val="23"/>
          <w:szCs w:val="23"/>
        </w:rPr>
        <w:t>. </w:t>
      </w:r>
    </w:p>
    <w:p w14:paraId="7118E61D" w14:textId="144F740E" w:rsidR="00B437E0" w:rsidRPr="00263605" w:rsidRDefault="00217CE8">
      <w:pPr>
        <w:numPr>
          <w:ilvl w:val="0"/>
          <w:numId w:val="35"/>
        </w:numPr>
        <w:jc w:val="both"/>
        <w:rPr>
          <w:rFonts w:ascii="Times New Roman" w:hAnsi="Times New Roman" w:cs="Times New Roman"/>
          <w:sz w:val="23"/>
          <w:szCs w:val="23"/>
        </w:rPr>
      </w:pPr>
      <w:r w:rsidRPr="00263605">
        <w:rPr>
          <w:rFonts w:ascii="Times New Roman" w:hAnsi="Times New Roman" w:cs="Times New Roman"/>
          <w:sz w:val="23"/>
          <w:szCs w:val="23"/>
        </w:rPr>
        <w:t xml:space="preserve">İdari ve Mali İşler Daire Başkanlığını bünyesinde bulunan Puantaj ve Bordrolama Bölümünde üniversitemiz akademik ve idari personellerin işe alım sürecinde resmi işlemlerin yapılması, puantajları ve ücret hesaplamaları yapılması ve buna bağlı olarak üniversitemizin </w:t>
      </w:r>
      <w:r w:rsidR="00624EE8" w:rsidRPr="00263605">
        <w:rPr>
          <w:rFonts w:ascii="Times New Roman" w:hAnsi="Times New Roman" w:cs="Times New Roman"/>
          <w:sz w:val="23"/>
          <w:szCs w:val="23"/>
        </w:rPr>
        <w:t>resmî</w:t>
      </w:r>
      <w:r w:rsidRPr="00263605">
        <w:rPr>
          <w:rFonts w:ascii="Times New Roman" w:hAnsi="Times New Roman" w:cs="Times New Roman"/>
          <w:sz w:val="23"/>
          <w:szCs w:val="23"/>
        </w:rPr>
        <w:t xml:space="preserve"> kurumlara (Sosyal Güvenlik Kurumu, İşkur vb.) verilecek belge ve bildirgelerinin hazırlanması ve kurumlara resmi yazı olarak gönderilmesi ve takip edilmesi yapılmaktadır</w:t>
      </w:r>
      <w:r w:rsidR="00824082">
        <w:rPr>
          <w:rFonts w:ascii="Times New Roman" w:hAnsi="Times New Roman" w:cs="Times New Roman"/>
          <w:sz w:val="23"/>
          <w:szCs w:val="23"/>
        </w:rPr>
        <w:t xml:space="preserve"> </w:t>
      </w:r>
      <w:r w:rsidR="0092103D" w:rsidRPr="00263605">
        <w:rPr>
          <w:rFonts w:ascii="Times New Roman" w:hAnsi="Times New Roman" w:cs="Times New Roman"/>
          <w:sz w:val="23"/>
          <w:szCs w:val="23"/>
        </w:rPr>
        <w:t>[2</w:t>
      </w:r>
      <w:r w:rsidR="00414593">
        <w:rPr>
          <w:rFonts w:ascii="Times New Roman" w:hAnsi="Times New Roman" w:cs="Times New Roman"/>
          <w:sz w:val="23"/>
          <w:szCs w:val="23"/>
        </w:rPr>
        <w:t>4</w:t>
      </w:r>
      <w:r w:rsidR="0092103D" w:rsidRPr="00263605">
        <w:rPr>
          <w:rFonts w:ascii="Times New Roman" w:hAnsi="Times New Roman" w:cs="Times New Roman"/>
          <w:sz w:val="23"/>
          <w:szCs w:val="23"/>
        </w:rPr>
        <w:t>_OD3]</w:t>
      </w:r>
      <w:r w:rsidR="00624EE8" w:rsidRPr="00263605">
        <w:rPr>
          <w:rFonts w:ascii="Times New Roman" w:hAnsi="Times New Roman" w:cs="Times New Roman"/>
          <w:sz w:val="23"/>
          <w:szCs w:val="23"/>
        </w:rPr>
        <w:t>,</w:t>
      </w:r>
    </w:p>
    <w:p w14:paraId="02B13672" w14:textId="561F2CEB" w:rsidR="00DD3F59" w:rsidRPr="00263605" w:rsidRDefault="00217CE8">
      <w:pPr>
        <w:numPr>
          <w:ilvl w:val="0"/>
          <w:numId w:val="36"/>
        </w:numPr>
        <w:jc w:val="both"/>
        <w:rPr>
          <w:rFonts w:ascii="Times New Roman" w:hAnsi="Times New Roman" w:cs="Times New Roman"/>
          <w:sz w:val="23"/>
          <w:szCs w:val="23"/>
        </w:rPr>
      </w:pPr>
      <w:r w:rsidRPr="00263605">
        <w:rPr>
          <w:rFonts w:ascii="Times New Roman" w:hAnsi="Times New Roman" w:cs="Times New Roman"/>
          <w:sz w:val="23"/>
          <w:szCs w:val="23"/>
        </w:rPr>
        <w:t xml:space="preserve">İdari ve Mali İşler Daire Başkanlığı olarak kullanmış olduğu, Logo </w:t>
      </w:r>
      <w:proofErr w:type="spellStart"/>
      <w:r w:rsidRPr="00263605">
        <w:rPr>
          <w:rFonts w:ascii="Times New Roman" w:hAnsi="Times New Roman" w:cs="Times New Roman"/>
          <w:sz w:val="23"/>
          <w:szCs w:val="23"/>
        </w:rPr>
        <w:t>Tiger</w:t>
      </w:r>
      <w:proofErr w:type="spellEnd"/>
      <w:r w:rsidRPr="00263605">
        <w:rPr>
          <w:rFonts w:ascii="Times New Roman" w:hAnsi="Times New Roman" w:cs="Times New Roman"/>
          <w:sz w:val="23"/>
          <w:szCs w:val="23"/>
        </w:rPr>
        <w:t xml:space="preserve"> Muhasebe Programı, Logo Connect, Bulut Tahsilat Programı, Logo </w:t>
      </w:r>
      <w:proofErr w:type="spellStart"/>
      <w:r w:rsidRPr="00263605">
        <w:rPr>
          <w:rFonts w:ascii="Times New Roman" w:hAnsi="Times New Roman" w:cs="Times New Roman"/>
          <w:sz w:val="23"/>
          <w:szCs w:val="23"/>
        </w:rPr>
        <w:t>Mınd</w:t>
      </w:r>
      <w:proofErr w:type="spellEnd"/>
      <w:r w:rsidRPr="00263605">
        <w:rPr>
          <w:rFonts w:ascii="Times New Roman" w:hAnsi="Times New Roman" w:cs="Times New Roman"/>
          <w:sz w:val="23"/>
          <w:szCs w:val="23"/>
        </w:rPr>
        <w:t xml:space="preserve">, Pusula Hastane </w:t>
      </w:r>
      <w:r w:rsidR="000328EC" w:rsidRPr="00263605">
        <w:rPr>
          <w:rFonts w:ascii="Times New Roman" w:hAnsi="Times New Roman" w:cs="Times New Roman"/>
          <w:sz w:val="23"/>
          <w:szCs w:val="23"/>
        </w:rPr>
        <w:t xml:space="preserve">Bilgi Yönetim Sistemleri </w:t>
      </w:r>
      <w:r w:rsidRPr="00263605">
        <w:rPr>
          <w:rFonts w:ascii="Times New Roman" w:hAnsi="Times New Roman" w:cs="Times New Roman"/>
          <w:sz w:val="23"/>
          <w:szCs w:val="23"/>
        </w:rPr>
        <w:t xml:space="preserve">Programı, </w:t>
      </w:r>
      <w:proofErr w:type="spellStart"/>
      <w:r w:rsidRPr="00263605">
        <w:rPr>
          <w:rFonts w:ascii="Times New Roman" w:hAnsi="Times New Roman" w:cs="Times New Roman"/>
          <w:sz w:val="23"/>
          <w:szCs w:val="23"/>
        </w:rPr>
        <w:t>Mebis</w:t>
      </w:r>
      <w:proofErr w:type="spellEnd"/>
      <w:r w:rsidRPr="00263605">
        <w:rPr>
          <w:rFonts w:ascii="Times New Roman" w:hAnsi="Times New Roman" w:cs="Times New Roman"/>
          <w:sz w:val="23"/>
          <w:szCs w:val="23"/>
        </w:rPr>
        <w:t xml:space="preserve"> Öğrenci Programını öncelikli olarak bu programlara tüm verileri aktararak, doğru raporlama yapmak ve bu programların gelişmesi sağlayarak, personellerimizin de gelişmesini sağlıyoruz</w:t>
      </w:r>
      <w:r w:rsidR="00DD3F59" w:rsidRPr="00263605">
        <w:rPr>
          <w:rFonts w:ascii="Times New Roman" w:hAnsi="Times New Roman" w:cs="Times New Roman"/>
          <w:sz w:val="23"/>
          <w:szCs w:val="23"/>
        </w:rPr>
        <w:t xml:space="preserve"> [2</w:t>
      </w:r>
      <w:r w:rsidR="00824082">
        <w:rPr>
          <w:rFonts w:ascii="Times New Roman" w:hAnsi="Times New Roman" w:cs="Times New Roman"/>
          <w:sz w:val="23"/>
          <w:szCs w:val="23"/>
        </w:rPr>
        <w:t>5</w:t>
      </w:r>
      <w:r w:rsidR="00DD3F59" w:rsidRPr="00263605">
        <w:rPr>
          <w:rFonts w:ascii="Times New Roman" w:hAnsi="Times New Roman" w:cs="Times New Roman"/>
          <w:sz w:val="23"/>
          <w:szCs w:val="23"/>
        </w:rPr>
        <w:t>_OD3</w:t>
      </w:r>
      <w:proofErr w:type="gramStart"/>
      <w:r w:rsidR="00DD3F59" w:rsidRPr="00263605">
        <w:rPr>
          <w:rFonts w:ascii="Times New Roman" w:hAnsi="Times New Roman" w:cs="Times New Roman"/>
          <w:sz w:val="23"/>
          <w:szCs w:val="23"/>
        </w:rPr>
        <w:t>]</w:t>
      </w:r>
      <w:r w:rsidR="007143B9" w:rsidRPr="00263605">
        <w:rPr>
          <w:rFonts w:ascii="Times New Roman" w:hAnsi="Times New Roman" w:cs="Times New Roman"/>
          <w:sz w:val="23"/>
          <w:szCs w:val="23"/>
        </w:rPr>
        <w:t>,[</w:t>
      </w:r>
      <w:proofErr w:type="gramEnd"/>
      <w:r w:rsidR="007143B9" w:rsidRPr="00263605">
        <w:rPr>
          <w:rFonts w:ascii="Times New Roman" w:hAnsi="Times New Roman" w:cs="Times New Roman"/>
          <w:sz w:val="23"/>
          <w:szCs w:val="23"/>
        </w:rPr>
        <w:t>2</w:t>
      </w:r>
      <w:r w:rsidR="00824082">
        <w:rPr>
          <w:rFonts w:ascii="Times New Roman" w:hAnsi="Times New Roman" w:cs="Times New Roman"/>
          <w:sz w:val="23"/>
          <w:szCs w:val="23"/>
        </w:rPr>
        <w:t>6</w:t>
      </w:r>
      <w:r w:rsidR="007143B9" w:rsidRPr="00263605">
        <w:rPr>
          <w:rFonts w:ascii="Times New Roman" w:hAnsi="Times New Roman" w:cs="Times New Roman"/>
          <w:sz w:val="23"/>
          <w:szCs w:val="23"/>
        </w:rPr>
        <w:t>_OD3], [2</w:t>
      </w:r>
      <w:r w:rsidR="00824082">
        <w:rPr>
          <w:rFonts w:ascii="Times New Roman" w:hAnsi="Times New Roman" w:cs="Times New Roman"/>
          <w:sz w:val="23"/>
          <w:szCs w:val="23"/>
        </w:rPr>
        <w:t>7</w:t>
      </w:r>
      <w:r w:rsidR="007143B9" w:rsidRPr="00263605">
        <w:rPr>
          <w:rFonts w:ascii="Times New Roman" w:hAnsi="Times New Roman" w:cs="Times New Roman"/>
          <w:sz w:val="23"/>
          <w:szCs w:val="23"/>
        </w:rPr>
        <w:t>_OD3</w:t>
      </w:r>
      <w:proofErr w:type="gramStart"/>
      <w:r w:rsidR="007143B9" w:rsidRPr="00263605">
        <w:rPr>
          <w:rFonts w:ascii="Times New Roman" w:hAnsi="Times New Roman" w:cs="Times New Roman"/>
          <w:sz w:val="23"/>
          <w:szCs w:val="23"/>
        </w:rPr>
        <w:t>] .</w:t>
      </w:r>
      <w:proofErr w:type="gramEnd"/>
      <w:r w:rsidR="007143B9" w:rsidRPr="00263605">
        <w:rPr>
          <w:rFonts w:ascii="Times New Roman" w:hAnsi="Times New Roman" w:cs="Times New Roman"/>
          <w:sz w:val="23"/>
          <w:szCs w:val="23"/>
        </w:rPr>
        <w:t>  </w:t>
      </w:r>
    </w:p>
    <w:p w14:paraId="49E6C92B" w14:textId="6CD1E4B6" w:rsidR="00B437E0" w:rsidRPr="00263605" w:rsidRDefault="00217CE8">
      <w:pPr>
        <w:numPr>
          <w:ilvl w:val="0"/>
          <w:numId w:val="37"/>
        </w:numPr>
        <w:jc w:val="both"/>
        <w:rPr>
          <w:rFonts w:ascii="Times New Roman" w:hAnsi="Times New Roman" w:cs="Times New Roman"/>
        </w:rPr>
      </w:pPr>
      <w:r w:rsidRPr="00263605">
        <w:rPr>
          <w:rFonts w:ascii="Times New Roman" w:hAnsi="Times New Roman" w:cs="Times New Roman"/>
          <w:sz w:val="23"/>
          <w:szCs w:val="23"/>
        </w:rPr>
        <w:lastRenderedPageBreak/>
        <w:t xml:space="preserve">YÖK tarafından yıl çeyrekleri içerisinde nakit akış bütçe verileri talep edilmiş olup, bu talep çerçevesinde sistemsel olarak girdiğimiz her bir veriye nakit akış verilerimizi belirlemek adına çalışmalarımızı dahil etmek, takip etmek ve yıl içerisindeki çeyrek sonunda rapor hazırlayarak YÖK’e </w:t>
      </w:r>
      <w:r w:rsidR="0074181C" w:rsidRPr="00263605">
        <w:rPr>
          <w:rFonts w:ascii="Times New Roman" w:hAnsi="Times New Roman" w:cs="Times New Roman"/>
          <w:sz w:val="23"/>
          <w:szCs w:val="23"/>
        </w:rPr>
        <w:t>sunulmaktadır</w:t>
      </w:r>
      <w:r w:rsidR="00DD3F59" w:rsidRPr="00263605">
        <w:rPr>
          <w:rFonts w:ascii="Times New Roman" w:hAnsi="Times New Roman" w:cs="Times New Roman"/>
          <w:sz w:val="23"/>
          <w:szCs w:val="23"/>
        </w:rPr>
        <w:t xml:space="preserve"> [</w:t>
      </w:r>
      <w:r w:rsidR="00414593">
        <w:rPr>
          <w:rFonts w:ascii="Times New Roman" w:hAnsi="Times New Roman" w:cs="Times New Roman"/>
          <w:sz w:val="23"/>
          <w:szCs w:val="23"/>
        </w:rPr>
        <w:t>28</w:t>
      </w:r>
      <w:r w:rsidR="00DD3F59" w:rsidRPr="00263605">
        <w:rPr>
          <w:rFonts w:ascii="Times New Roman" w:hAnsi="Times New Roman" w:cs="Times New Roman"/>
          <w:sz w:val="23"/>
          <w:szCs w:val="23"/>
        </w:rPr>
        <w:t>_OD3].</w:t>
      </w:r>
    </w:p>
    <w:bookmarkEnd w:id="1"/>
    <w:p w14:paraId="47F027E4" w14:textId="4039D452" w:rsidR="001311CF" w:rsidRPr="00263605" w:rsidRDefault="00DD3F59" w:rsidP="00BA6E49">
      <w:pPr>
        <w:jc w:val="both"/>
        <w:rPr>
          <w:rFonts w:ascii="Times New Roman" w:hAnsi="Times New Roman" w:cs="Times New Roman"/>
          <w:bCs/>
        </w:rPr>
      </w:pPr>
      <w:r w:rsidRPr="00263605">
        <w:rPr>
          <w:rFonts w:ascii="Times New Roman" w:hAnsi="Times New Roman" w:cs="Times New Roman"/>
          <w:bCs/>
        </w:rPr>
        <w:t>Olgunluk Düzeyi (3):</w:t>
      </w:r>
      <w:r w:rsidR="001311CF" w:rsidRPr="00263605">
        <w:t xml:space="preserve"> </w:t>
      </w:r>
      <w:r w:rsidR="007143B9" w:rsidRPr="00263605">
        <w:rPr>
          <w:rFonts w:ascii="Times New Roman" w:hAnsi="Times New Roman" w:cs="Times New Roman"/>
          <w:bCs/>
        </w:rPr>
        <w:t>Üniversitemizde iç kalite güvence sistemi; eğitim-öğretim, araştırma-geliştirme ve toplumsal katkı süreçlerinin kalitesini artırmaya yönelik olarak planlı, sistematik ve tanımlı bir yapı içerisinde oluşturulmuş ve uygulanmaktadır. Süreçler belirlenmiş, sorumluluklar tanımlanmış ve uygulamalar düzenli olarak izlenmektedir. İç kalite güvence sistemi, sürekli iyileştirme anlayışı doğrultusunda işletilmekte; iç ve dış paydaş görüşleri alınarak karar alma ve uygulama süreçlerine yansıtılmaktadır.</w:t>
      </w:r>
    </w:p>
    <w:p w14:paraId="4FE88B14" w14:textId="77777777" w:rsidR="00B84A8B" w:rsidRPr="00263605" w:rsidRDefault="00B84A8B" w:rsidP="00BA6E49">
      <w:pPr>
        <w:jc w:val="both"/>
        <w:rPr>
          <w:rFonts w:ascii="Times New Roman" w:hAnsi="Times New Roman" w:cs="Times New Roman"/>
          <w:bCs/>
        </w:rPr>
      </w:pPr>
    </w:p>
    <w:p w14:paraId="6D23110C" w14:textId="4351F8F9" w:rsidR="00DD3F59" w:rsidRPr="00263605" w:rsidRDefault="00B84A8B" w:rsidP="00DD3F59">
      <w:pPr>
        <w:rPr>
          <w:rFonts w:ascii="Times New Roman" w:hAnsi="Times New Roman" w:cs="Times New Roman"/>
          <w:bCs/>
          <w:sz w:val="22"/>
          <w:szCs w:val="22"/>
        </w:rPr>
      </w:pPr>
      <w:r w:rsidRPr="00263605">
        <w:rPr>
          <w:rFonts w:ascii="Times New Roman" w:hAnsi="Times New Roman" w:cs="Times New Roman"/>
          <w:bCs/>
          <w:sz w:val="22"/>
          <w:szCs w:val="22"/>
        </w:rPr>
        <w:t>[1](</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1.4_organizasyon_semasi </w:t>
      </w:r>
    </w:p>
    <w:p w14:paraId="48BF059A" w14:textId="1DBFC5FB" w:rsidR="00DD3F59"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w:t>
      </w:r>
      <w:r w:rsidR="00F60E3A" w:rsidRPr="00263605">
        <w:rPr>
          <w:rFonts w:ascii="Times New Roman" w:hAnsi="Times New Roman" w:cs="Times New Roman"/>
          <w:bCs/>
          <w:sz w:val="22"/>
          <w:szCs w:val="22"/>
        </w:rPr>
        <w:t>2</w:t>
      </w:r>
      <w:r w:rsidRPr="00263605">
        <w:rPr>
          <w:rFonts w:ascii="Times New Roman" w:hAnsi="Times New Roman" w:cs="Times New Roman"/>
          <w:bCs/>
          <w:sz w:val="22"/>
          <w:szCs w:val="22"/>
        </w:rPr>
        <w:t>](</w:t>
      </w:r>
      <w:proofErr w:type="gramStart"/>
      <w:r w:rsidR="00F60E3A" w:rsidRPr="00263605">
        <w:rPr>
          <w:rFonts w:ascii="Times New Roman" w:hAnsi="Times New Roman" w:cs="Times New Roman"/>
          <w:bCs/>
          <w:sz w:val="22"/>
          <w:szCs w:val="22"/>
        </w:rPr>
        <w:t>3</w:t>
      </w:r>
      <w:r w:rsidRPr="00263605">
        <w:rPr>
          <w:rFonts w:ascii="Times New Roman" w:hAnsi="Times New Roman" w:cs="Times New Roman"/>
          <w:bCs/>
          <w:sz w:val="22"/>
          <w:szCs w:val="22"/>
        </w:rPr>
        <w:t>)A.</w:t>
      </w:r>
      <w:proofErr w:type="gramEnd"/>
      <w:r w:rsidRPr="00263605">
        <w:rPr>
          <w:rFonts w:ascii="Times New Roman" w:hAnsi="Times New Roman" w:cs="Times New Roman"/>
          <w:bCs/>
          <w:sz w:val="22"/>
          <w:szCs w:val="22"/>
        </w:rPr>
        <w:t>1.4_</w:t>
      </w:r>
      <w:r w:rsidR="003E1A86" w:rsidRPr="00263605">
        <w:rPr>
          <w:rFonts w:ascii="Times New Roman" w:hAnsi="Times New Roman" w:cs="Times New Roman"/>
          <w:bCs/>
          <w:sz w:val="22"/>
          <w:szCs w:val="22"/>
        </w:rPr>
        <w:t>i</w:t>
      </w:r>
      <w:r w:rsidRPr="00263605">
        <w:rPr>
          <w:rFonts w:ascii="Times New Roman" w:hAnsi="Times New Roman" w:cs="Times New Roman"/>
          <w:bCs/>
          <w:sz w:val="22"/>
          <w:szCs w:val="22"/>
        </w:rPr>
        <w:t>dari_ve_</w:t>
      </w:r>
      <w:r w:rsidR="003E1A86" w:rsidRPr="00263605">
        <w:rPr>
          <w:rFonts w:ascii="Times New Roman" w:hAnsi="Times New Roman" w:cs="Times New Roman"/>
          <w:bCs/>
          <w:sz w:val="22"/>
          <w:szCs w:val="22"/>
        </w:rPr>
        <w:t>m</w:t>
      </w:r>
      <w:r w:rsidRPr="00263605">
        <w:rPr>
          <w:rFonts w:ascii="Times New Roman" w:hAnsi="Times New Roman" w:cs="Times New Roman"/>
          <w:bCs/>
          <w:sz w:val="22"/>
          <w:szCs w:val="22"/>
        </w:rPr>
        <w:t>ali_</w:t>
      </w:r>
      <w:r w:rsidR="003E1A86" w:rsidRPr="00263605">
        <w:rPr>
          <w:rFonts w:ascii="Times New Roman" w:hAnsi="Times New Roman" w:cs="Times New Roman"/>
          <w:bCs/>
          <w:sz w:val="22"/>
          <w:szCs w:val="22"/>
        </w:rPr>
        <w:t>is</w:t>
      </w:r>
      <w:r w:rsidRPr="00263605">
        <w:rPr>
          <w:rFonts w:ascii="Times New Roman" w:hAnsi="Times New Roman" w:cs="Times New Roman"/>
          <w:bCs/>
          <w:sz w:val="22"/>
          <w:szCs w:val="22"/>
        </w:rPr>
        <w:t>ler_</w:t>
      </w:r>
      <w:r w:rsidR="003E1A86" w:rsidRPr="00263605">
        <w:rPr>
          <w:rFonts w:ascii="Times New Roman" w:hAnsi="Times New Roman" w:cs="Times New Roman"/>
          <w:bCs/>
          <w:sz w:val="22"/>
          <w:szCs w:val="22"/>
        </w:rPr>
        <w:t>d</w:t>
      </w:r>
      <w:r w:rsidRPr="00263605">
        <w:rPr>
          <w:rFonts w:ascii="Times New Roman" w:hAnsi="Times New Roman" w:cs="Times New Roman"/>
          <w:bCs/>
          <w:sz w:val="22"/>
          <w:szCs w:val="22"/>
        </w:rPr>
        <w:t>airesi_</w:t>
      </w:r>
      <w:r w:rsidR="003E1A86" w:rsidRPr="00263605">
        <w:rPr>
          <w:rFonts w:ascii="Times New Roman" w:hAnsi="Times New Roman" w:cs="Times New Roman"/>
          <w:bCs/>
          <w:sz w:val="22"/>
          <w:szCs w:val="22"/>
        </w:rPr>
        <w:t>d</w:t>
      </w:r>
      <w:r w:rsidRPr="00263605">
        <w:rPr>
          <w:rFonts w:ascii="Times New Roman" w:hAnsi="Times New Roman" w:cs="Times New Roman"/>
          <w:bCs/>
          <w:sz w:val="22"/>
          <w:szCs w:val="22"/>
        </w:rPr>
        <w:t>aire_</w:t>
      </w:r>
      <w:r w:rsidR="003E1A86" w:rsidRPr="00263605">
        <w:rPr>
          <w:rFonts w:ascii="Times New Roman" w:hAnsi="Times New Roman" w:cs="Times New Roman"/>
          <w:bCs/>
          <w:sz w:val="22"/>
          <w:szCs w:val="22"/>
        </w:rPr>
        <w:t>bas</w:t>
      </w:r>
      <w:r w:rsidRPr="00263605">
        <w:rPr>
          <w:rFonts w:ascii="Times New Roman" w:hAnsi="Times New Roman" w:cs="Times New Roman"/>
          <w:bCs/>
          <w:sz w:val="22"/>
          <w:szCs w:val="22"/>
        </w:rPr>
        <w:t>kan</w:t>
      </w:r>
      <w:r w:rsidR="003E1A86" w:rsidRPr="00263605">
        <w:rPr>
          <w:rFonts w:ascii="Times New Roman" w:hAnsi="Times New Roman" w:cs="Times New Roman"/>
          <w:bCs/>
          <w:sz w:val="22"/>
          <w:szCs w:val="22"/>
        </w:rPr>
        <w:t>i</w:t>
      </w:r>
    </w:p>
    <w:p w14:paraId="35CFFD69" w14:textId="07398355"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[3](</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1.4_muhasebe_muduru_</w:t>
      </w:r>
    </w:p>
    <w:p w14:paraId="79D865B2" w14:textId="04FD41DF"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[4](</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1.4_genel_muhasebe_uzmani</w:t>
      </w:r>
    </w:p>
    <w:p w14:paraId="21CEFF78" w14:textId="4CF3637F"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[5](</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1.4_muhasebe_uzman_yardimcisi</w:t>
      </w:r>
    </w:p>
    <w:p w14:paraId="2779D639" w14:textId="121C32DB"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[6](</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1.4_finans_uzmani</w:t>
      </w:r>
    </w:p>
    <w:p w14:paraId="1EC4A6EA" w14:textId="35F26343" w:rsidR="00F60E3A" w:rsidRPr="00263605" w:rsidRDefault="00F60E3A" w:rsidP="00F60E3A">
      <w:pPr>
        <w:rPr>
          <w:rFonts w:ascii="Times New Roman" w:hAnsi="Times New Roman" w:cs="Times New Roman"/>
          <w:bCs/>
          <w:sz w:val="22"/>
          <w:szCs w:val="22"/>
        </w:rPr>
      </w:pPr>
      <w:r w:rsidRPr="00263605">
        <w:rPr>
          <w:rFonts w:ascii="Times New Roman" w:hAnsi="Times New Roman" w:cs="Times New Roman"/>
          <w:bCs/>
          <w:sz w:val="22"/>
          <w:szCs w:val="22"/>
        </w:rPr>
        <w:t>[7](</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1.4_bordro_ve_ozluk_isleri_sorumlusu</w:t>
      </w:r>
    </w:p>
    <w:p w14:paraId="26A4186A" w14:textId="58169DDD"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[8](</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1.4_bordro_ve_ozluk_isleri_uzmani</w:t>
      </w:r>
    </w:p>
    <w:p w14:paraId="203D9DD3" w14:textId="16F73A15"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[9](</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Pr="00263605">
        <w:rPr>
          <w:rFonts w:ascii="Times New Roman" w:hAnsi="Times New Roman" w:cs="Times New Roman"/>
          <w:bCs/>
          <w:sz w:val="22"/>
          <w:szCs w:val="22"/>
        </w:rPr>
        <w:t>bordro_ve_ozluk_isleri_uzman_yardimcisi</w:t>
      </w:r>
      <w:proofErr w:type="spellEnd"/>
      <w:r w:rsidRPr="00263605">
        <w:rPr>
          <w:rFonts w:ascii="Times New Roman" w:hAnsi="Times New Roman" w:cs="Times New Roman"/>
          <w:bCs/>
          <w:sz w:val="22"/>
          <w:szCs w:val="22"/>
        </w:rPr>
        <w:t xml:space="preserve"> </w:t>
      </w:r>
    </w:p>
    <w:p w14:paraId="18FC3A4E" w14:textId="66AAC455"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[10](</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1.4_ogrenci_muhasebesi_sorumlusu</w:t>
      </w:r>
    </w:p>
    <w:p w14:paraId="6D7A6623" w14:textId="0B81367B" w:rsidR="00F60E3A" w:rsidRPr="00263605" w:rsidRDefault="00F60E3A" w:rsidP="00DD3F59">
      <w:pPr>
        <w:rPr>
          <w:rFonts w:ascii="Times New Roman" w:hAnsi="Times New Roman" w:cs="Times New Roman"/>
          <w:bCs/>
          <w:sz w:val="22"/>
          <w:szCs w:val="22"/>
        </w:rPr>
      </w:pPr>
      <w:r w:rsidRPr="00263605">
        <w:rPr>
          <w:rFonts w:ascii="Times New Roman" w:hAnsi="Times New Roman" w:cs="Times New Roman"/>
          <w:bCs/>
          <w:sz w:val="22"/>
          <w:szCs w:val="22"/>
        </w:rPr>
        <w:t>[11](</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1.4_ogrenci_muhasebesi_uzman_yardimcisi</w:t>
      </w:r>
    </w:p>
    <w:p w14:paraId="4BA017FD" w14:textId="7C1D5D08" w:rsidR="00F60E3A" w:rsidRPr="00263605" w:rsidRDefault="0017001A" w:rsidP="00DD3F59">
      <w:pPr>
        <w:rPr>
          <w:rFonts w:ascii="Times New Roman" w:hAnsi="Times New Roman" w:cs="Times New Roman"/>
          <w:bCs/>
          <w:sz w:val="22"/>
          <w:szCs w:val="22"/>
        </w:rPr>
      </w:pPr>
      <w:r w:rsidRPr="00263605">
        <w:rPr>
          <w:rFonts w:ascii="Times New Roman" w:hAnsi="Times New Roman" w:cs="Times New Roman"/>
          <w:bCs/>
          <w:sz w:val="22"/>
          <w:szCs w:val="22"/>
        </w:rPr>
        <w:t>[12](</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1.4_program_kullanimi</w:t>
      </w:r>
    </w:p>
    <w:p w14:paraId="0AFC0F75" w14:textId="0A711B3C" w:rsidR="0017001A" w:rsidRPr="00263605" w:rsidRDefault="0017001A" w:rsidP="00DD3F59">
      <w:pPr>
        <w:rPr>
          <w:rFonts w:ascii="Times New Roman" w:hAnsi="Times New Roman" w:cs="Times New Roman"/>
          <w:bCs/>
          <w:sz w:val="22"/>
          <w:szCs w:val="22"/>
        </w:rPr>
      </w:pPr>
      <w:r w:rsidRPr="00263605">
        <w:rPr>
          <w:rFonts w:ascii="Times New Roman" w:hAnsi="Times New Roman" w:cs="Times New Roman"/>
          <w:bCs/>
          <w:sz w:val="22"/>
          <w:szCs w:val="22"/>
        </w:rPr>
        <w:t>[13](</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1.4_program_kullanimi</w:t>
      </w:r>
    </w:p>
    <w:p w14:paraId="47B175A7" w14:textId="1CF8E478" w:rsidR="0017001A" w:rsidRPr="00263605" w:rsidRDefault="0017001A" w:rsidP="00DD3F59">
      <w:pPr>
        <w:rPr>
          <w:rFonts w:ascii="Times New Roman" w:hAnsi="Times New Roman" w:cs="Times New Roman"/>
          <w:bCs/>
          <w:sz w:val="22"/>
          <w:szCs w:val="22"/>
        </w:rPr>
      </w:pPr>
      <w:r w:rsidRPr="00263605">
        <w:rPr>
          <w:rFonts w:ascii="Times New Roman" w:hAnsi="Times New Roman" w:cs="Times New Roman"/>
          <w:bCs/>
          <w:sz w:val="22"/>
          <w:szCs w:val="22"/>
        </w:rPr>
        <w:t>[14](</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1.4_elektronik_belge_yonetimi_sistemi</w:t>
      </w:r>
    </w:p>
    <w:p w14:paraId="1FF49667" w14:textId="499C4CDE" w:rsidR="0017001A" w:rsidRPr="00263605" w:rsidRDefault="00414593" w:rsidP="00DD3F59">
      <w:pPr>
        <w:rPr>
          <w:rFonts w:ascii="Times New Roman" w:hAnsi="Times New Roman" w:cs="Times New Roman"/>
          <w:bCs/>
          <w:sz w:val="22"/>
          <w:szCs w:val="22"/>
        </w:rPr>
      </w:pPr>
      <w:r>
        <w:rPr>
          <w:rFonts w:ascii="Times New Roman" w:hAnsi="Times New Roman" w:cs="Times New Roman"/>
          <w:bCs/>
          <w:sz w:val="22"/>
          <w:szCs w:val="22"/>
        </w:rPr>
        <w:t>[</w:t>
      </w:r>
      <w:r w:rsidRPr="00414593">
        <w:rPr>
          <w:rFonts w:ascii="Times New Roman" w:hAnsi="Times New Roman" w:cs="Times New Roman"/>
          <w:bCs/>
          <w:sz w:val="22"/>
          <w:szCs w:val="22"/>
        </w:rPr>
        <w:t>15](</w:t>
      </w:r>
      <w:proofErr w:type="gramStart"/>
      <w:r w:rsidRPr="00414593">
        <w:rPr>
          <w:rFonts w:ascii="Times New Roman" w:hAnsi="Times New Roman" w:cs="Times New Roman"/>
          <w:bCs/>
          <w:sz w:val="22"/>
          <w:szCs w:val="22"/>
        </w:rPr>
        <w:t>3)A.</w:t>
      </w:r>
      <w:proofErr w:type="gramEnd"/>
      <w:r w:rsidRPr="00414593">
        <w:rPr>
          <w:rFonts w:ascii="Times New Roman" w:hAnsi="Times New Roman" w:cs="Times New Roman"/>
          <w:bCs/>
          <w:sz w:val="22"/>
          <w:szCs w:val="22"/>
        </w:rPr>
        <w:t>1.4_mali_musavirlik</w:t>
      </w:r>
    </w:p>
    <w:p w14:paraId="375435B3" w14:textId="77777777" w:rsidR="00414593" w:rsidRDefault="00414593" w:rsidP="00DD3F59">
      <w:pPr>
        <w:rPr>
          <w:rFonts w:ascii="Times New Roman" w:hAnsi="Times New Roman" w:cs="Times New Roman"/>
          <w:bCs/>
          <w:sz w:val="22"/>
          <w:szCs w:val="22"/>
        </w:rPr>
      </w:pPr>
      <w:r w:rsidRPr="00414593">
        <w:rPr>
          <w:rFonts w:ascii="Times New Roman" w:hAnsi="Times New Roman" w:cs="Times New Roman"/>
          <w:bCs/>
          <w:sz w:val="22"/>
          <w:szCs w:val="22"/>
        </w:rPr>
        <w:t>[16](</w:t>
      </w:r>
      <w:proofErr w:type="gramStart"/>
      <w:r w:rsidRPr="00414593">
        <w:rPr>
          <w:rFonts w:ascii="Times New Roman" w:hAnsi="Times New Roman" w:cs="Times New Roman"/>
          <w:bCs/>
          <w:sz w:val="22"/>
          <w:szCs w:val="22"/>
        </w:rPr>
        <w:t>3)A.</w:t>
      </w:r>
      <w:proofErr w:type="gramEnd"/>
      <w:r w:rsidRPr="00414593">
        <w:rPr>
          <w:rFonts w:ascii="Times New Roman" w:hAnsi="Times New Roman" w:cs="Times New Roman"/>
          <w:bCs/>
          <w:sz w:val="22"/>
          <w:szCs w:val="22"/>
        </w:rPr>
        <w:t xml:space="preserve">1.4_mali_musavirlik_rapor_kontrol </w:t>
      </w:r>
    </w:p>
    <w:p w14:paraId="0875CB48" w14:textId="1D7BF434" w:rsidR="0017001A"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[1</w:t>
      </w:r>
      <w:r w:rsidR="0017001A" w:rsidRPr="00263605">
        <w:rPr>
          <w:rFonts w:ascii="Times New Roman" w:hAnsi="Times New Roman" w:cs="Times New Roman"/>
          <w:bCs/>
          <w:sz w:val="22"/>
          <w:szCs w:val="22"/>
        </w:rPr>
        <w:t>7</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w:t>
      </w:r>
      <w:r w:rsidR="008E27DB" w:rsidRPr="00263605">
        <w:rPr>
          <w:rFonts w:ascii="Times New Roman" w:hAnsi="Times New Roman" w:cs="Times New Roman"/>
          <w:bCs/>
          <w:sz w:val="22"/>
          <w:szCs w:val="22"/>
        </w:rPr>
        <w:t>a</w:t>
      </w:r>
      <w:r w:rsidRPr="00263605">
        <w:rPr>
          <w:rFonts w:ascii="Times New Roman" w:hAnsi="Times New Roman" w:cs="Times New Roman"/>
          <w:bCs/>
          <w:sz w:val="22"/>
          <w:szCs w:val="22"/>
        </w:rPr>
        <w:t>nkara_</w:t>
      </w:r>
      <w:r w:rsidR="008E27DB" w:rsidRPr="00263605">
        <w:rPr>
          <w:rFonts w:ascii="Times New Roman" w:hAnsi="Times New Roman" w:cs="Times New Roman"/>
          <w:bCs/>
          <w:sz w:val="22"/>
          <w:szCs w:val="22"/>
        </w:rPr>
        <w:t>m</w:t>
      </w:r>
      <w:r w:rsidRPr="00263605">
        <w:rPr>
          <w:rFonts w:ascii="Times New Roman" w:hAnsi="Times New Roman" w:cs="Times New Roman"/>
          <w:bCs/>
          <w:sz w:val="22"/>
          <w:szCs w:val="22"/>
        </w:rPr>
        <w:t>edipol_</w:t>
      </w:r>
      <w:r w:rsidR="00A11899" w:rsidRPr="00263605">
        <w:rPr>
          <w:rFonts w:ascii="Times New Roman" w:hAnsi="Times New Roman" w:cs="Times New Roman"/>
          <w:bCs/>
          <w:sz w:val="22"/>
          <w:szCs w:val="22"/>
        </w:rPr>
        <w:t xml:space="preserve"> </w:t>
      </w:r>
      <w:proofErr w:type="spellStart"/>
      <w:r w:rsidR="00A11899" w:rsidRPr="00263605">
        <w:rPr>
          <w:rFonts w:ascii="Times New Roman" w:hAnsi="Times New Roman" w:cs="Times New Roman"/>
          <w:bCs/>
          <w:sz w:val="22"/>
          <w:szCs w:val="22"/>
        </w:rPr>
        <w:t>universitesi</w:t>
      </w:r>
      <w:proofErr w:type="spellEnd"/>
      <w:r w:rsidR="00A11899" w:rsidRPr="00263605">
        <w:rPr>
          <w:rFonts w:ascii="Times New Roman" w:hAnsi="Times New Roman" w:cs="Times New Roman"/>
          <w:bCs/>
          <w:sz w:val="22"/>
          <w:szCs w:val="22"/>
        </w:rPr>
        <w:t xml:space="preserve"> </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b</w:t>
      </w:r>
      <w:r w:rsidRPr="00263605">
        <w:rPr>
          <w:rFonts w:ascii="Times New Roman" w:hAnsi="Times New Roman" w:cs="Times New Roman"/>
          <w:bCs/>
          <w:sz w:val="22"/>
          <w:szCs w:val="22"/>
        </w:rPr>
        <w:t>eyanname</w:t>
      </w:r>
    </w:p>
    <w:p w14:paraId="5977D671" w14:textId="4209781B" w:rsidR="00DD3F59"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[1</w:t>
      </w:r>
      <w:r w:rsidR="0017001A" w:rsidRPr="00263605">
        <w:rPr>
          <w:rFonts w:ascii="Times New Roman" w:hAnsi="Times New Roman" w:cs="Times New Roman"/>
          <w:bCs/>
          <w:sz w:val="22"/>
          <w:szCs w:val="22"/>
        </w:rPr>
        <w:t>8</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w:t>
      </w:r>
      <w:r w:rsidR="008E27DB" w:rsidRPr="00263605">
        <w:rPr>
          <w:rFonts w:ascii="Times New Roman" w:hAnsi="Times New Roman" w:cs="Times New Roman"/>
          <w:bCs/>
          <w:sz w:val="22"/>
          <w:szCs w:val="22"/>
        </w:rPr>
        <w:t>a</w:t>
      </w:r>
      <w:r w:rsidRPr="00263605">
        <w:rPr>
          <w:rFonts w:ascii="Times New Roman" w:hAnsi="Times New Roman" w:cs="Times New Roman"/>
          <w:bCs/>
          <w:sz w:val="22"/>
          <w:szCs w:val="22"/>
        </w:rPr>
        <w:t>nkara_</w:t>
      </w:r>
      <w:r w:rsidR="008E27DB" w:rsidRPr="00263605">
        <w:rPr>
          <w:rFonts w:ascii="Times New Roman" w:hAnsi="Times New Roman" w:cs="Times New Roman"/>
          <w:bCs/>
          <w:sz w:val="22"/>
          <w:szCs w:val="22"/>
        </w:rPr>
        <w:t>m</w:t>
      </w:r>
      <w:r w:rsidRPr="00263605">
        <w:rPr>
          <w:rFonts w:ascii="Times New Roman" w:hAnsi="Times New Roman" w:cs="Times New Roman"/>
          <w:bCs/>
          <w:sz w:val="22"/>
          <w:szCs w:val="22"/>
        </w:rPr>
        <w:t>edipol_</w:t>
      </w:r>
      <w:r w:rsidR="00A11899" w:rsidRPr="00263605">
        <w:rPr>
          <w:rFonts w:ascii="Times New Roman" w:hAnsi="Times New Roman" w:cs="Times New Roman"/>
          <w:bCs/>
          <w:sz w:val="22"/>
          <w:szCs w:val="22"/>
        </w:rPr>
        <w:t xml:space="preserve"> </w:t>
      </w:r>
      <w:proofErr w:type="spellStart"/>
      <w:r w:rsidR="00A11899" w:rsidRPr="00263605">
        <w:rPr>
          <w:rFonts w:ascii="Times New Roman" w:hAnsi="Times New Roman" w:cs="Times New Roman"/>
          <w:bCs/>
          <w:sz w:val="22"/>
          <w:szCs w:val="22"/>
        </w:rPr>
        <w:t>universitesi</w:t>
      </w:r>
      <w:proofErr w:type="spellEnd"/>
      <w:r w:rsidR="00A11899" w:rsidRPr="00263605">
        <w:rPr>
          <w:rFonts w:ascii="Times New Roman" w:hAnsi="Times New Roman" w:cs="Times New Roman"/>
          <w:bCs/>
          <w:sz w:val="22"/>
          <w:szCs w:val="22"/>
        </w:rPr>
        <w:t xml:space="preserve"> </w:t>
      </w:r>
      <w:r w:rsidRPr="00263605">
        <w:rPr>
          <w:rFonts w:ascii="Times New Roman" w:hAnsi="Times New Roman" w:cs="Times New Roman"/>
          <w:bCs/>
          <w:sz w:val="22"/>
          <w:szCs w:val="22"/>
        </w:rPr>
        <w:t>_</w:t>
      </w:r>
      <w:proofErr w:type="spellStart"/>
      <w:r w:rsidR="00A11899" w:rsidRPr="00263605">
        <w:rPr>
          <w:rFonts w:ascii="Times New Roman" w:hAnsi="Times New Roman" w:cs="Times New Roman"/>
          <w:bCs/>
          <w:sz w:val="22"/>
          <w:szCs w:val="22"/>
        </w:rPr>
        <w:t>e</w:t>
      </w:r>
      <w:r w:rsidRPr="00263605">
        <w:rPr>
          <w:rFonts w:ascii="Times New Roman" w:hAnsi="Times New Roman" w:cs="Times New Roman"/>
          <w:bCs/>
          <w:sz w:val="22"/>
          <w:szCs w:val="22"/>
        </w:rPr>
        <w:t>defter</w:t>
      </w:r>
      <w:proofErr w:type="spellEnd"/>
    </w:p>
    <w:p w14:paraId="28D44E44" w14:textId="29A921BD" w:rsidR="0017001A"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[1</w:t>
      </w:r>
      <w:r w:rsidR="0017001A" w:rsidRPr="00263605">
        <w:rPr>
          <w:rFonts w:ascii="Times New Roman" w:hAnsi="Times New Roman" w:cs="Times New Roman"/>
          <w:bCs/>
          <w:sz w:val="22"/>
          <w:szCs w:val="22"/>
        </w:rPr>
        <w:t>9</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w:t>
      </w:r>
      <w:r w:rsidR="008E27DB" w:rsidRPr="00263605">
        <w:rPr>
          <w:rFonts w:ascii="Times New Roman" w:hAnsi="Times New Roman" w:cs="Times New Roman"/>
          <w:bCs/>
          <w:sz w:val="22"/>
          <w:szCs w:val="22"/>
        </w:rPr>
        <w:t>a</w:t>
      </w:r>
      <w:r w:rsidRPr="00263605">
        <w:rPr>
          <w:rFonts w:ascii="Times New Roman" w:hAnsi="Times New Roman" w:cs="Times New Roman"/>
          <w:bCs/>
          <w:sz w:val="22"/>
          <w:szCs w:val="22"/>
        </w:rPr>
        <w:t>nkara_</w:t>
      </w:r>
      <w:r w:rsidR="008E27DB" w:rsidRPr="00263605">
        <w:rPr>
          <w:rFonts w:ascii="Times New Roman" w:hAnsi="Times New Roman" w:cs="Times New Roman"/>
          <w:bCs/>
          <w:sz w:val="22"/>
          <w:szCs w:val="22"/>
        </w:rPr>
        <w:t>m</w:t>
      </w:r>
      <w:r w:rsidRPr="00263605">
        <w:rPr>
          <w:rFonts w:ascii="Times New Roman" w:hAnsi="Times New Roman" w:cs="Times New Roman"/>
          <w:bCs/>
          <w:sz w:val="22"/>
          <w:szCs w:val="22"/>
        </w:rPr>
        <w:t>edipol_</w:t>
      </w:r>
      <w:r w:rsidR="00A11899" w:rsidRPr="00263605">
        <w:rPr>
          <w:rFonts w:ascii="Times New Roman" w:hAnsi="Times New Roman" w:cs="Times New Roman"/>
          <w:bCs/>
          <w:sz w:val="22"/>
          <w:szCs w:val="22"/>
        </w:rPr>
        <w:t>u</w:t>
      </w:r>
      <w:r w:rsidRPr="00263605">
        <w:rPr>
          <w:rFonts w:ascii="Times New Roman" w:hAnsi="Times New Roman" w:cs="Times New Roman"/>
          <w:bCs/>
          <w:sz w:val="22"/>
          <w:szCs w:val="22"/>
        </w:rPr>
        <w:t>n</w:t>
      </w:r>
      <w:r w:rsidR="00A11899" w:rsidRPr="00263605">
        <w:rPr>
          <w:rFonts w:ascii="Times New Roman" w:hAnsi="Times New Roman" w:cs="Times New Roman"/>
          <w:bCs/>
          <w:sz w:val="22"/>
          <w:szCs w:val="22"/>
        </w:rPr>
        <w:t>iversitesi</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e</w:t>
      </w:r>
      <w:r w:rsidRPr="00263605">
        <w:rPr>
          <w:rFonts w:ascii="Times New Roman" w:hAnsi="Times New Roman" w:cs="Times New Roman"/>
          <w:bCs/>
          <w:sz w:val="22"/>
          <w:szCs w:val="22"/>
        </w:rPr>
        <w:t>defter</w:t>
      </w:r>
    </w:p>
    <w:p w14:paraId="5CE8AA59" w14:textId="320AD2DF" w:rsidR="00DD3F59"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w:t>
      </w:r>
      <w:r w:rsidR="00624EE8" w:rsidRPr="00263605">
        <w:rPr>
          <w:rFonts w:ascii="Times New Roman" w:hAnsi="Times New Roman" w:cs="Times New Roman"/>
          <w:bCs/>
          <w:sz w:val="22"/>
          <w:szCs w:val="22"/>
        </w:rPr>
        <w:t>20</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00A11899" w:rsidRPr="00263605">
        <w:rPr>
          <w:rFonts w:ascii="Times New Roman" w:hAnsi="Times New Roman" w:cs="Times New Roman"/>
          <w:bCs/>
          <w:sz w:val="22"/>
          <w:szCs w:val="22"/>
        </w:rPr>
        <w:t>tuseb</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d</w:t>
      </w:r>
      <w:r w:rsidRPr="00263605">
        <w:rPr>
          <w:rFonts w:ascii="Times New Roman" w:hAnsi="Times New Roman" w:cs="Times New Roman"/>
          <w:bCs/>
          <w:sz w:val="22"/>
          <w:szCs w:val="22"/>
        </w:rPr>
        <w:t>estekli_</w:t>
      </w:r>
      <w:r w:rsidR="00A11899" w:rsidRPr="00263605">
        <w:rPr>
          <w:rFonts w:ascii="Times New Roman" w:hAnsi="Times New Roman" w:cs="Times New Roman"/>
          <w:bCs/>
          <w:sz w:val="22"/>
          <w:szCs w:val="22"/>
        </w:rPr>
        <w:t>p</w:t>
      </w:r>
      <w:r w:rsidRPr="00263605">
        <w:rPr>
          <w:rFonts w:ascii="Times New Roman" w:hAnsi="Times New Roman" w:cs="Times New Roman"/>
          <w:bCs/>
          <w:sz w:val="22"/>
          <w:szCs w:val="22"/>
        </w:rPr>
        <w:t>roje_</w:t>
      </w:r>
      <w:r w:rsidR="00A11899" w:rsidRPr="00263605">
        <w:rPr>
          <w:rFonts w:ascii="Times New Roman" w:hAnsi="Times New Roman" w:cs="Times New Roman"/>
          <w:bCs/>
          <w:sz w:val="22"/>
          <w:szCs w:val="22"/>
        </w:rPr>
        <w:t>o</w:t>
      </w:r>
      <w:r w:rsidRPr="00263605">
        <w:rPr>
          <w:rFonts w:ascii="Times New Roman" w:hAnsi="Times New Roman" w:cs="Times New Roman"/>
          <w:bCs/>
          <w:sz w:val="22"/>
          <w:szCs w:val="22"/>
        </w:rPr>
        <w:t>demeleri_</w:t>
      </w:r>
      <w:r w:rsidR="00A11899" w:rsidRPr="00263605">
        <w:rPr>
          <w:rFonts w:ascii="Times New Roman" w:hAnsi="Times New Roman" w:cs="Times New Roman"/>
          <w:bCs/>
          <w:sz w:val="22"/>
          <w:szCs w:val="22"/>
        </w:rPr>
        <w:t>h</w:t>
      </w:r>
      <w:r w:rsidRPr="00263605">
        <w:rPr>
          <w:rFonts w:ascii="Times New Roman" w:hAnsi="Times New Roman" w:cs="Times New Roman"/>
          <w:bCs/>
          <w:sz w:val="22"/>
          <w:szCs w:val="22"/>
        </w:rPr>
        <w:t>akk</w:t>
      </w:r>
      <w:r w:rsidR="00A11899" w:rsidRPr="00263605">
        <w:rPr>
          <w:rFonts w:ascii="Times New Roman" w:hAnsi="Times New Roman" w:cs="Times New Roman"/>
          <w:bCs/>
          <w:sz w:val="22"/>
          <w:szCs w:val="22"/>
        </w:rPr>
        <w:t>i</w:t>
      </w:r>
      <w:r w:rsidRPr="00263605">
        <w:rPr>
          <w:rFonts w:ascii="Times New Roman" w:hAnsi="Times New Roman" w:cs="Times New Roman"/>
          <w:bCs/>
          <w:sz w:val="22"/>
          <w:szCs w:val="22"/>
        </w:rPr>
        <w:t>nda</w:t>
      </w:r>
      <w:proofErr w:type="spellEnd"/>
    </w:p>
    <w:p w14:paraId="205E9139" w14:textId="189F50F5" w:rsidR="00DD3F59"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w:t>
      </w:r>
      <w:r w:rsidR="00624EE8" w:rsidRPr="00263605">
        <w:rPr>
          <w:rFonts w:ascii="Times New Roman" w:hAnsi="Times New Roman" w:cs="Times New Roman"/>
          <w:bCs/>
          <w:sz w:val="22"/>
          <w:szCs w:val="22"/>
        </w:rPr>
        <w:t>21</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00A11899" w:rsidRPr="00263605">
        <w:rPr>
          <w:rFonts w:ascii="Times New Roman" w:hAnsi="Times New Roman" w:cs="Times New Roman"/>
          <w:bCs/>
          <w:sz w:val="22"/>
          <w:szCs w:val="22"/>
        </w:rPr>
        <w:t>tuseb</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de</w:t>
      </w:r>
      <w:r w:rsidRPr="00263605">
        <w:rPr>
          <w:rFonts w:ascii="Times New Roman" w:hAnsi="Times New Roman" w:cs="Times New Roman"/>
          <w:bCs/>
          <w:sz w:val="22"/>
          <w:szCs w:val="22"/>
        </w:rPr>
        <w:t>stekli_</w:t>
      </w:r>
      <w:r w:rsidR="00A11899" w:rsidRPr="00263605">
        <w:rPr>
          <w:rFonts w:ascii="Times New Roman" w:hAnsi="Times New Roman" w:cs="Times New Roman"/>
          <w:bCs/>
          <w:sz w:val="22"/>
          <w:szCs w:val="22"/>
        </w:rPr>
        <w:t>p</w:t>
      </w:r>
      <w:r w:rsidRPr="00263605">
        <w:rPr>
          <w:rFonts w:ascii="Times New Roman" w:hAnsi="Times New Roman" w:cs="Times New Roman"/>
          <w:bCs/>
          <w:sz w:val="22"/>
          <w:szCs w:val="22"/>
        </w:rPr>
        <w:t>roje_</w:t>
      </w:r>
      <w:r w:rsidR="00A11899" w:rsidRPr="00263605">
        <w:rPr>
          <w:rFonts w:ascii="Times New Roman" w:hAnsi="Times New Roman" w:cs="Times New Roman"/>
          <w:bCs/>
          <w:sz w:val="22"/>
          <w:szCs w:val="22"/>
        </w:rPr>
        <w:t>o</w:t>
      </w:r>
      <w:r w:rsidRPr="00263605">
        <w:rPr>
          <w:rFonts w:ascii="Times New Roman" w:hAnsi="Times New Roman" w:cs="Times New Roman"/>
          <w:bCs/>
          <w:sz w:val="22"/>
          <w:szCs w:val="22"/>
        </w:rPr>
        <w:t>demeleri_</w:t>
      </w:r>
      <w:r w:rsidR="00A11899" w:rsidRPr="00263605">
        <w:rPr>
          <w:rFonts w:ascii="Times New Roman" w:hAnsi="Times New Roman" w:cs="Times New Roman"/>
          <w:bCs/>
          <w:sz w:val="22"/>
          <w:szCs w:val="22"/>
        </w:rPr>
        <w:t>h</w:t>
      </w:r>
      <w:r w:rsidRPr="00263605">
        <w:rPr>
          <w:rFonts w:ascii="Times New Roman" w:hAnsi="Times New Roman" w:cs="Times New Roman"/>
          <w:bCs/>
          <w:sz w:val="22"/>
          <w:szCs w:val="22"/>
        </w:rPr>
        <w:t>akk</w:t>
      </w:r>
      <w:r w:rsidR="00A11899" w:rsidRPr="00263605">
        <w:rPr>
          <w:rFonts w:ascii="Times New Roman" w:hAnsi="Times New Roman" w:cs="Times New Roman"/>
          <w:bCs/>
          <w:sz w:val="22"/>
          <w:szCs w:val="22"/>
        </w:rPr>
        <w:t>i</w:t>
      </w:r>
      <w:r w:rsidRPr="00263605">
        <w:rPr>
          <w:rFonts w:ascii="Times New Roman" w:hAnsi="Times New Roman" w:cs="Times New Roman"/>
          <w:bCs/>
          <w:sz w:val="22"/>
          <w:szCs w:val="22"/>
        </w:rPr>
        <w:t>nda</w:t>
      </w:r>
      <w:proofErr w:type="spellEnd"/>
    </w:p>
    <w:p w14:paraId="1D821A64" w14:textId="7B3E90A2" w:rsidR="00DD3F59" w:rsidRPr="00263605" w:rsidRDefault="00DD3F59" w:rsidP="00DD3F59">
      <w:pPr>
        <w:rPr>
          <w:rFonts w:ascii="Times New Roman" w:hAnsi="Times New Roman" w:cs="Times New Roman"/>
          <w:bCs/>
          <w:sz w:val="22"/>
          <w:szCs w:val="22"/>
        </w:rPr>
      </w:pPr>
      <w:r w:rsidRPr="00263605">
        <w:rPr>
          <w:rFonts w:ascii="Times New Roman" w:hAnsi="Times New Roman" w:cs="Times New Roman"/>
          <w:bCs/>
          <w:sz w:val="22"/>
          <w:szCs w:val="22"/>
        </w:rPr>
        <w:t>[</w:t>
      </w:r>
      <w:r w:rsidR="00624EE8" w:rsidRPr="00263605">
        <w:rPr>
          <w:rFonts w:ascii="Times New Roman" w:hAnsi="Times New Roman" w:cs="Times New Roman"/>
          <w:bCs/>
          <w:sz w:val="22"/>
          <w:szCs w:val="22"/>
        </w:rPr>
        <w:t>22</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00A11899" w:rsidRPr="00263605">
        <w:rPr>
          <w:rFonts w:ascii="Times New Roman" w:hAnsi="Times New Roman" w:cs="Times New Roman"/>
          <w:bCs/>
          <w:sz w:val="22"/>
          <w:szCs w:val="22"/>
        </w:rPr>
        <w:t>tuseb</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d</w:t>
      </w:r>
      <w:r w:rsidRPr="00263605">
        <w:rPr>
          <w:rFonts w:ascii="Times New Roman" w:hAnsi="Times New Roman" w:cs="Times New Roman"/>
          <w:bCs/>
          <w:sz w:val="22"/>
          <w:szCs w:val="22"/>
        </w:rPr>
        <w:t>estekli_</w:t>
      </w:r>
      <w:r w:rsidR="00A11899" w:rsidRPr="00263605">
        <w:rPr>
          <w:rFonts w:ascii="Times New Roman" w:hAnsi="Times New Roman" w:cs="Times New Roman"/>
          <w:bCs/>
          <w:sz w:val="22"/>
          <w:szCs w:val="22"/>
        </w:rPr>
        <w:t>p</w:t>
      </w:r>
      <w:r w:rsidRPr="00263605">
        <w:rPr>
          <w:rFonts w:ascii="Times New Roman" w:hAnsi="Times New Roman" w:cs="Times New Roman"/>
          <w:bCs/>
          <w:sz w:val="22"/>
          <w:szCs w:val="22"/>
        </w:rPr>
        <w:t>roje_</w:t>
      </w:r>
      <w:r w:rsidR="00A11899" w:rsidRPr="00263605">
        <w:rPr>
          <w:rFonts w:ascii="Times New Roman" w:hAnsi="Times New Roman" w:cs="Times New Roman"/>
          <w:bCs/>
          <w:sz w:val="22"/>
          <w:szCs w:val="22"/>
        </w:rPr>
        <w:t>o</w:t>
      </w:r>
      <w:r w:rsidRPr="00263605">
        <w:rPr>
          <w:rFonts w:ascii="Times New Roman" w:hAnsi="Times New Roman" w:cs="Times New Roman"/>
          <w:bCs/>
          <w:sz w:val="22"/>
          <w:szCs w:val="22"/>
        </w:rPr>
        <w:t>demeleri_</w:t>
      </w:r>
      <w:r w:rsidR="00A11899" w:rsidRPr="00263605">
        <w:rPr>
          <w:rFonts w:ascii="Times New Roman" w:hAnsi="Times New Roman" w:cs="Times New Roman"/>
          <w:bCs/>
          <w:sz w:val="22"/>
          <w:szCs w:val="22"/>
        </w:rPr>
        <w:t>h</w:t>
      </w:r>
      <w:r w:rsidRPr="00263605">
        <w:rPr>
          <w:rFonts w:ascii="Times New Roman" w:hAnsi="Times New Roman" w:cs="Times New Roman"/>
          <w:bCs/>
          <w:sz w:val="22"/>
          <w:szCs w:val="22"/>
        </w:rPr>
        <w:t>akk</w:t>
      </w:r>
      <w:r w:rsidR="00A11899" w:rsidRPr="00263605">
        <w:rPr>
          <w:rFonts w:ascii="Times New Roman" w:hAnsi="Times New Roman" w:cs="Times New Roman"/>
          <w:bCs/>
          <w:sz w:val="22"/>
          <w:szCs w:val="22"/>
        </w:rPr>
        <w:t>i</w:t>
      </w:r>
      <w:r w:rsidRPr="00263605">
        <w:rPr>
          <w:rFonts w:ascii="Times New Roman" w:hAnsi="Times New Roman" w:cs="Times New Roman"/>
          <w:bCs/>
          <w:sz w:val="22"/>
          <w:szCs w:val="22"/>
        </w:rPr>
        <w:t>nda</w:t>
      </w:r>
      <w:proofErr w:type="spellEnd"/>
    </w:p>
    <w:p w14:paraId="6DA6A1A4" w14:textId="015BA679" w:rsidR="00624EE8" w:rsidRPr="00263605" w:rsidRDefault="00624EE8" w:rsidP="00624EE8">
      <w:pPr>
        <w:rPr>
          <w:rFonts w:ascii="Times New Roman" w:hAnsi="Times New Roman" w:cs="Times New Roman"/>
          <w:bCs/>
          <w:sz w:val="22"/>
          <w:szCs w:val="22"/>
        </w:rPr>
      </w:pPr>
      <w:r w:rsidRPr="00263605">
        <w:rPr>
          <w:rFonts w:ascii="Times New Roman" w:hAnsi="Times New Roman" w:cs="Times New Roman"/>
          <w:bCs/>
          <w:sz w:val="22"/>
          <w:szCs w:val="22"/>
        </w:rPr>
        <w:lastRenderedPageBreak/>
        <w:t>[2</w:t>
      </w:r>
      <w:r w:rsidR="00414593">
        <w:rPr>
          <w:rFonts w:ascii="Times New Roman" w:hAnsi="Times New Roman" w:cs="Times New Roman"/>
          <w:bCs/>
          <w:sz w:val="22"/>
          <w:szCs w:val="22"/>
        </w:rPr>
        <w:t>3</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1.4_is_kazasi_goruntuleme</w:t>
      </w:r>
    </w:p>
    <w:p w14:paraId="702EF0BD" w14:textId="1EB13CA5" w:rsidR="00624EE8" w:rsidRPr="00263605" w:rsidRDefault="00624EE8" w:rsidP="00624EE8">
      <w:pPr>
        <w:rPr>
          <w:rFonts w:ascii="Times New Roman" w:hAnsi="Times New Roman" w:cs="Times New Roman"/>
          <w:bCs/>
          <w:sz w:val="22"/>
          <w:szCs w:val="22"/>
        </w:rPr>
      </w:pPr>
      <w:r w:rsidRPr="00263605">
        <w:rPr>
          <w:rFonts w:ascii="Times New Roman" w:hAnsi="Times New Roman" w:cs="Times New Roman"/>
          <w:bCs/>
          <w:sz w:val="22"/>
          <w:szCs w:val="22"/>
        </w:rPr>
        <w:t>[2</w:t>
      </w:r>
      <w:r w:rsidR="00414593">
        <w:rPr>
          <w:rFonts w:ascii="Times New Roman" w:hAnsi="Times New Roman" w:cs="Times New Roman"/>
          <w:bCs/>
          <w:sz w:val="22"/>
          <w:szCs w:val="22"/>
        </w:rPr>
        <w:t>4</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1.4_maas_bordro_maili</w:t>
      </w:r>
    </w:p>
    <w:p w14:paraId="34208AD0" w14:textId="3E6FA76D" w:rsidR="007143B9" w:rsidRPr="00263605" w:rsidRDefault="007143B9" w:rsidP="00624EE8">
      <w:pPr>
        <w:rPr>
          <w:rFonts w:ascii="Times New Roman" w:hAnsi="Times New Roman" w:cs="Times New Roman"/>
          <w:bCs/>
          <w:sz w:val="22"/>
          <w:szCs w:val="22"/>
        </w:rPr>
      </w:pPr>
      <w:r w:rsidRPr="00263605">
        <w:rPr>
          <w:rFonts w:ascii="Times New Roman" w:hAnsi="Times New Roman" w:cs="Times New Roman"/>
          <w:bCs/>
          <w:sz w:val="22"/>
          <w:szCs w:val="22"/>
        </w:rPr>
        <w:t>[2</w:t>
      </w:r>
      <w:r w:rsidR="00414593">
        <w:rPr>
          <w:rFonts w:ascii="Times New Roman" w:hAnsi="Times New Roman" w:cs="Times New Roman"/>
          <w:bCs/>
          <w:sz w:val="22"/>
          <w:szCs w:val="22"/>
        </w:rPr>
        <w:t>5</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Pr="00263605">
        <w:rPr>
          <w:rFonts w:ascii="Times New Roman" w:hAnsi="Times New Roman" w:cs="Times New Roman"/>
          <w:bCs/>
          <w:sz w:val="22"/>
          <w:szCs w:val="22"/>
        </w:rPr>
        <w:t>logo_muhasebe_programi</w:t>
      </w:r>
      <w:proofErr w:type="spellEnd"/>
    </w:p>
    <w:p w14:paraId="1ED29592" w14:textId="53836078" w:rsidR="007143B9" w:rsidRPr="00263605" w:rsidRDefault="007143B9" w:rsidP="00624EE8">
      <w:pPr>
        <w:rPr>
          <w:rFonts w:ascii="Times New Roman" w:hAnsi="Times New Roman" w:cs="Times New Roman"/>
          <w:bCs/>
          <w:sz w:val="22"/>
          <w:szCs w:val="22"/>
        </w:rPr>
      </w:pPr>
      <w:r w:rsidRPr="00263605">
        <w:rPr>
          <w:rFonts w:ascii="Times New Roman" w:hAnsi="Times New Roman" w:cs="Times New Roman"/>
          <w:bCs/>
          <w:sz w:val="22"/>
          <w:szCs w:val="22"/>
        </w:rPr>
        <w:t>[2</w:t>
      </w:r>
      <w:r w:rsidR="00414593">
        <w:rPr>
          <w:rFonts w:ascii="Times New Roman" w:hAnsi="Times New Roman" w:cs="Times New Roman"/>
          <w:bCs/>
          <w:sz w:val="22"/>
          <w:szCs w:val="22"/>
        </w:rPr>
        <w:t>6</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Pr="00263605">
        <w:rPr>
          <w:rFonts w:ascii="Times New Roman" w:hAnsi="Times New Roman" w:cs="Times New Roman"/>
          <w:bCs/>
          <w:sz w:val="22"/>
          <w:szCs w:val="22"/>
        </w:rPr>
        <w:t>mebis_programi</w:t>
      </w:r>
      <w:proofErr w:type="spellEnd"/>
    </w:p>
    <w:p w14:paraId="59343ADC" w14:textId="48E26C6D" w:rsidR="00624EE8" w:rsidRPr="00263605" w:rsidRDefault="007143B9" w:rsidP="00DD3F59">
      <w:pPr>
        <w:rPr>
          <w:rFonts w:ascii="Times New Roman" w:hAnsi="Times New Roman" w:cs="Times New Roman"/>
          <w:bCs/>
          <w:sz w:val="22"/>
          <w:szCs w:val="22"/>
        </w:rPr>
      </w:pPr>
      <w:r w:rsidRPr="00263605">
        <w:rPr>
          <w:rFonts w:ascii="Times New Roman" w:hAnsi="Times New Roman" w:cs="Times New Roman"/>
          <w:bCs/>
          <w:sz w:val="22"/>
          <w:szCs w:val="22"/>
        </w:rPr>
        <w:t>[2</w:t>
      </w:r>
      <w:r w:rsidR="00414593">
        <w:rPr>
          <w:rFonts w:ascii="Times New Roman" w:hAnsi="Times New Roman" w:cs="Times New Roman"/>
          <w:bCs/>
          <w:sz w:val="22"/>
          <w:szCs w:val="22"/>
        </w:rPr>
        <w:t>7</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 xml:space="preserve">1.4_ </w:t>
      </w:r>
      <w:proofErr w:type="spellStart"/>
      <w:r w:rsidRPr="00263605">
        <w:rPr>
          <w:rFonts w:ascii="Times New Roman" w:hAnsi="Times New Roman" w:cs="Times New Roman"/>
          <w:bCs/>
          <w:sz w:val="22"/>
          <w:szCs w:val="22"/>
        </w:rPr>
        <w:t>qdms_programi</w:t>
      </w:r>
      <w:proofErr w:type="spellEnd"/>
    </w:p>
    <w:p w14:paraId="1FCD40C5" w14:textId="36C37606" w:rsidR="00CA3A56" w:rsidRPr="00263605" w:rsidRDefault="00CA3A56" w:rsidP="003A2E07">
      <w:pPr>
        <w:rPr>
          <w:rFonts w:ascii="Times New Roman" w:hAnsi="Times New Roman" w:cs="Times New Roman"/>
          <w:bCs/>
          <w:sz w:val="22"/>
          <w:szCs w:val="22"/>
        </w:rPr>
      </w:pPr>
      <w:r w:rsidRPr="00263605">
        <w:rPr>
          <w:rFonts w:ascii="Times New Roman" w:hAnsi="Times New Roman" w:cs="Times New Roman"/>
          <w:bCs/>
          <w:sz w:val="22"/>
          <w:szCs w:val="22"/>
        </w:rPr>
        <w:t>[</w:t>
      </w:r>
      <w:r w:rsidR="00414593">
        <w:rPr>
          <w:rFonts w:ascii="Times New Roman" w:hAnsi="Times New Roman" w:cs="Times New Roman"/>
          <w:bCs/>
          <w:sz w:val="22"/>
          <w:szCs w:val="22"/>
        </w:rPr>
        <w:t>28</w:t>
      </w:r>
      <w:r w:rsidRPr="00263605">
        <w:rPr>
          <w:rFonts w:ascii="Times New Roman" w:hAnsi="Times New Roman" w:cs="Times New Roman"/>
          <w:bCs/>
          <w:sz w:val="22"/>
          <w:szCs w:val="22"/>
        </w:rPr>
        <w:t>](</w:t>
      </w:r>
      <w:proofErr w:type="gramStart"/>
      <w:r w:rsidRPr="00263605">
        <w:rPr>
          <w:rFonts w:ascii="Times New Roman" w:hAnsi="Times New Roman" w:cs="Times New Roman"/>
          <w:bCs/>
          <w:sz w:val="22"/>
          <w:szCs w:val="22"/>
        </w:rPr>
        <w:t>3)A.</w:t>
      </w:r>
      <w:proofErr w:type="gramEnd"/>
      <w:r w:rsidRPr="00263605">
        <w:rPr>
          <w:rFonts w:ascii="Times New Roman" w:hAnsi="Times New Roman" w:cs="Times New Roman"/>
          <w:bCs/>
          <w:sz w:val="22"/>
          <w:szCs w:val="22"/>
        </w:rPr>
        <w:t>1.4_</w:t>
      </w:r>
      <w:r w:rsidR="00A11899" w:rsidRPr="00263605">
        <w:rPr>
          <w:rFonts w:ascii="Times New Roman" w:hAnsi="Times New Roman" w:cs="Times New Roman"/>
          <w:bCs/>
          <w:sz w:val="22"/>
          <w:szCs w:val="22"/>
        </w:rPr>
        <w:t>a</w:t>
      </w:r>
      <w:r w:rsidRPr="00263605">
        <w:rPr>
          <w:rFonts w:ascii="Times New Roman" w:hAnsi="Times New Roman" w:cs="Times New Roman"/>
          <w:bCs/>
          <w:sz w:val="22"/>
          <w:szCs w:val="22"/>
        </w:rPr>
        <w:t>nkara_</w:t>
      </w:r>
      <w:r w:rsidR="00A11899" w:rsidRPr="00263605">
        <w:rPr>
          <w:rFonts w:ascii="Times New Roman" w:hAnsi="Times New Roman" w:cs="Times New Roman"/>
          <w:bCs/>
          <w:sz w:val="22"/>
          <w:szCs w:val="22"/>
        </w:rPr>
        <w:t>m</w:t>
      </w:r>
      <w:r w:rsidRPr="00263605">
        <w:rPr>
          <w:rFonts w:ascii="Times New Roman" w:hAnsi="Times New Roman" w:cs="Times New Roman"/>
          <w:bCs/>
          <w:sz w:val="22"/>
          <w:szCs w:val="22"/>
        </w:rPr>
        <w:t>edipol_</w:t>
      </w:r>
      <w:r w:rsidR="00A11899" w:rsidRPr="00263605">
        <w:rPr>
          <w:rFonts w:ascii="Times New Roman" w:hAnsi="Times New Roman" w:cs="Times New Roman"/>
          <w:bCs/>
          <w:sz w:val="22"/>
          <w:szCs w:val="22"/>
        </w:rPr>
        <w:t>universitesi</w:t>
      </w:r>
      <w:r w:rsidRPr="00263605">
        <w:rPr>
          <w:rFonts w:ascii="Times New Roman" w:hAnsi="Times New Roman" w:cs="Times New Roman"/>
          <w:bCs/>
          <w:sz w:val="22"/>
          <w:szCs w:val="22"/>
        </w:rPr>
        <w:t>_</w:t>
      </w:r>
      <w:r w:rsidR="00A11899" w:rsidRPr="00263605">
        <w:rPr>
          <w:rFonts w:ascii="Times New Roman" w:hAnsi="Times New Roman" w:cs="Times New Roman"/>
          <w:bCs/>
          <w:sz w:val="22"/>
          <w:szCs w:val="22"/>
        </w:rPr>
        <w:t>b</w:t>
      </w:r>
      <w:r w:rsidR="006B1F3F" w:rsidRPr="00263605">
        <w:rPr>
          <w:rFonts w:ascii="Times New Roman" w:hAnsi="Times New Roman" w:cs="Times New Roman"/>
          <w:bCs/>
          <w:sz w:val="22"/>
          <w:szCs w:val="22"/>
        </w:rPr>
        <w:t>u</w:t>
      </w:r>
      <w:r w:rsidRPr="00263605">
        <w:rPr>
          <w:rFonts w:ascii="Times New Roman" w:hAnsi="Times New Roman" w:cs="Times New Roman"/>
          <w:bCs/>
          <w:sz w:val="22"/>
          <w:szCs w:val="22"/>
        </w:rPr>
        <w:t>t</w:t>
      </w:r>
      <w:r w:rsidR="00A11899" w:rsidRPr="00263605">
        <w:rPr>
          <w:rFonts w:ascii="Times New Roman" w:hAnsi="Times New Roman" w:cs="Times New Roman"/>
          <w:bCs/>
          <w:sz w:val="22"/>
          <w:szCs w:val="22"/>
        </w:rPr>
        <w:t>ce_b</w:t>
      </w:r>
      <w:r w:rsidRPr="00263605">
        <w:rPr>
          <w:rFonts w:ascii="Times New Roman" w:hAnsi="Times New Roman" w:cs="Times New Roman"/>
          <w:bCs/>
          <w:sz w:val="22"/>
          <w:szCs w:val="22"/>
        </w:rPr>
        <w:t>ildirimi</w:t>
      </w:r>
    </w:p>
    <w:p w14:paraId="01474216" w14:textId="5F7B7F3D" w:rsidR="003A2E07" w:rsidRPr="00263605" w:rsidRDefault="003A2E07" w:rsidP="003A2E07">
      <w:pPr>
        <w:rPr>
          <w:rFonts w:ascii="Times New Roman" w:hAnsi="Times New Roman" w:cs="Times New Roman"/>
          <w:b/>
        </w:rPr>
      </w:pPr>
      <w:r w:rsidRPr="00263605">
        <w:rPr>
          <w:rFonts w:ascii="Times New Roman" w:hAnsi="Times New Roman" w:cs="Times New Roman"/>
          <w:b/>
        </w:rPr>
        <w:t>A.2.2 Stratejik Amaç ve Hedefler</w:t>
      </w:r>
    </w:p>
    <w:p w14:paraId="06B1EC52" w14:textId="35250759" w:rsidR="00562B5B" w:rsidRPr="00263605" w:rsidRDefault="00562B5B" w:rsidP="00562B5B">
      <w:pPr>
        <w:ind w:firstLine="708"/>
        <w:rPr>
          <w:rFonts w:ascii="Times New Roman" w:hAnsi="Times New Roman" w:cs="Times New Roman"/>
          <w:bCs/>
        </w:rPr>
      </w:pPr>
      <w:r w:rsidRPr="00263605">
        <w:rPr>
          <w:rFonts w:ascii="Times New Roman" w:hAnsi="Times New Roman" w:cs="Times New Roman"/>
          <w:bCs/>
        </w:rPr>
        <w:t>İdari ve Mali İşler Daire Başkanlığı, üniversitemizin mali sürdürülebilirliğini güvence altına almak ve idari süreçlerin etkin, verimli ve şeffaf bir şekilde yürütülmesini sağlamak amacıyla stratejik amaç ve hedefler belirlemiştir. Belirlenen bu amaç ve hedefler, üniversitemizin misyon ve vizyonu ile uyumlu olup kurumsal performansın artırılmasını ve sürekli iyileştirme anlayışının kurumsallaştırılmasını hedeflemektedir.</w:t>
      </w:r>
    </w:p>
    <w:p w14:paraId="21D65FAC" w14:textId="77777777" w:rsidR="00EE10F7" w:rsidRPr="00263605" w:rsidRDefault="00EE10F7" w:rsidP="00EE10F7">
      <w:pPr>
        <w:rPr>
          <w:rFonts w:ascii="Times New Roman" w:hAnsi="Times New Roman" w:cs="Times New Roman"/>
          <w:bCs/>
        </w:rPr>
      </w:pPr>
      <w:r w:rsidRPr="00263605">
        <w:rPr>
          <w:rFonts w:ascii="Times New Roman" w:hAnsi="Times New Roman" w:cs="Times New Roman"/>
          <w:b/>
          <w:bCs/>
        </w:rPr>
        <w:t>Stratejik Amaçlar:</w:t>
      </w:r>
    </w:p>
    <w:p w14:paraId="445CF4B4" w14:textId="520C2698" w:rsidR="006B1F3F" w:rsidRPr="00263605" w:rsidRDefault="006B1F3F" w:rsidP="006B1F3F">
      <w:pPr>
        <w:ind w:firstLine="708"/>
        <w:jc w:val="both"/>
        <w:rPr>
          <w:rFonts w:ascii="Times New Roman" w:hAnsi="Times New Roman" w:cs="Times New Roman"/>
        </w:rPr>
      </w:pPr>
      <w:r w:rsidRPr="00263605">
        <w:rPr>
          <w:rFonts w:ascii="Times New Roman" w:hAnsi="Times New Roman" w:cs="Times New Roman"/>
        </w:rPr>
        <w:t>Stratejik amaçlarımız arasında mali yönetim ve planlama, üniversitemizin mali kaynaklarını en iyi şekilde yönetmek, bütçe planlamasını etkin bir biçimde yapmak ve finansal raporlamaları zamanında gerçekleştirmek yer almaktadır. Bunun yanı sıra, verimlilik ve etkinlik sağlamak amacıyla idari süreçlerin verimliliğini artırmak için sürekli iyileştirme çalışmaları yaparak modern yönetim yaklaşımlarını benimsemekteyiz. Ayrıca, mali işlemlerimizde şeffaflığı sağlamak ve paydaşlarımıza karşı hesap verebilir bir yapı oluşturmak da önceliklerimiz arasındadır [1_OD</w:t>
      </w:r>
      <w:r w:rsidR="00562B5B" w:rsidRPr="00263605">
        <w:rPr>
          <w:rFonts w:ascii="Times New Roman" w:hAnsi="Times New Roman" w:cs="Times New Roman"/>
        </w:rPr>
        <w:t>3</w:t>
      </w:r>
      <w:r w:rsidRPr="00263605">
        <w:rPr>
          <w:rFonts w:ascii="Times New Roman" w:hAnsi="Times New Roman" w:cs="Times New Roman"/>
        </w:rPr>
        <w:t>]</w:t>
      </w:r>
      <w:r w:rsidR="002406EF" w:rsidRPr="00263605">
        <w:rPr>
          <w:rFonts w:ascii="Times New Roman" w:hAnsi="Times New Roman" w:cs="Times New Roman"/>
        </w:rPr>
        <w:t>, [2_OD3], [3_OD3], [4_OD3</w:t>
      </w:r>
      <w:r w:rsidR="00562B5B" w:rsidRPr="00263605">
        <w:rPr>
          <w:rFonts w:ascii="Times New Roman" w:hAnsi="Times New Roman" w:cs="Times New Roman"/>
        </w:rPr>
        <w:t>], [</w:t>
      </w:r>
      <w:r w:rsidR="002406EF" w:rsidRPr="00263605">
        <w:rPr>
          <w:rFonts w:ascii="Times New Roman" w:hAnsi="Times New Roman" w:cs="Times New Roman"/>
        </w:rPr>
        <w:t xml:space="preserve">5_OD3]. </w:t>
      </w:r>
    </w:p>
    <w:p w14:paraId="2A910556" w14:textId="18867C8D" w:rsidR="006B1F3F" w:rsidRPr="00263605" w:rsidRDefault="00EE10F7" w:rsidP="006B1F3F">
      <w:pPr>
        <w:rPr>
          <w:rFonts w:ascii="Times New Roman" w:hAnsi="Times New Roman" w:cs="Times New Roman"/>
          <w:b/>
          <w:bCs/>
        </w:rPr>
      </w:pPr>
      <w:r w:rsidRPr="00263605">
        <w:rPr>
          <w:rFonts w:ascii="Times New Roman" w:hAnsi="Times New Roman" w:cs="Times New Roman"/>
          <w:b/>
          <w:bCs/>
        </w:rPr>
        <w:t>Hedefler:</w:t>
      </w:r>
    </w:p>
    <w:p w14:paraId="3D8ABCA0" w14:textId="4E12A5FF" w:rsidR="006B1F3F" w:rsidRPr="00263605" w:rsidRDefault="006B1F3F" w:rsidP="002406EF">
      <w:pPr>
        <w:ind w:firstLine="708"/>
        <w:jc w:val="both"/>
        <w:rPr>
          <w:rFonts w:ascii="Times New Roman" w:hAnsi="Times New Roman" w:cs="Times New Roman"/>
          <w:bCs/>
        </w:rPr>
      </w:pPr>
      <w:r w:rsidRPr="00263605">
        <w:rPr>
          <w:rFonts w:ascii="Times New Roman" w:hAnsi="Times New Roman" w:cs="Times New Roman"/>
          <w:bCs/>
        </w:rPr>
        <w:t>Hedeflerimiz arasında bütçe yönetiminde etkinlik sağlamak, yıllık bütçe süreçlerini hedeflenen mali performans kriterlerine ulaşacak şekilde yönetmek ve izlemek öncelikli hedeflerimizdendir. Ayrıca, finansal raporlama standartları kapsamında ulusal ve uluslararası standartlara uygun finansal raporlar hazırlayarak üniversitemizin mali durumunu doğru bir şekilde yansıtmayı amaçlıyoruz. Dijital dönüşüm hedefimiz doğrultusunda, idari ve mali işlemlerde dijital teknolojileri entegre ederek süreçlerin hızını ve verimliliğini artırmayı pla</w:t>
      </w:r>
      <w:r w:rsidR="002406EF" w:rsidRPr="00263605">
        <w:rPr>
          <w:rFonts w:ascii="Times New Roman" w:hAnsi="Times New Roman" w:cs="Times New Roman"/>
          <w:bCs/>
        </w:rPr>
        <w:t>nlıyoruz. [6_OD3], [7_OD3]</w:t>
      </w:r>
    </w:p>
    <w:p w14:paraId="4A43CEDA" w14:textId="77777777" w:rsidR="00B545A2" w:rsidRPr="00263605" w:rsidRDefault="00B545A2" w:rsidP="00EE10F7">
      <w:pPr>
        <w:jc w:val="both"/>
        <w:rPr>
          <w:rFonts w:ascii="Times New Roman" w:hAnsi="Times New Roman" w:cs="Times New Roman"/>
          <w:bCs/>
        </w:rPr>
      </w:pPr>
    </w:p>
    <w:p w14:paraId="727BD80F" w14:textId="77777777" w:rsidR="0001404A" w:rsidRDefault="003A2E07" w:rsidP="0001404A">
      <w:pPr>
        <w:jc w:val="both"/>
        <w:rPr>
          <w:rFonts w:ascii="Times New Roman" w:hAnsi="Times New Roman" w:cs="Times New Roman"/>
          <w:bCs/>
        </w:rPr>
      </w:pPr>
      <w:r w:rsidRPr="00263605">
        <w:rPr>
          <w:rFonts w:ascii="Times New Roman" w:hAnsi="Times New Roman" w:cs="Times New Roman"/>
          <w:bCs/>
        </w:rPr>
        <w:t xml:space="preserve">Olgunluk Düzeyi (3): </w:t>
      </w:r>
      <w:r w:rsidR="003E1A86" w:rsidRPr="00263605">
        <w:rPr>
          <w:rFonts w:ascii="Times New Roman" w:hAnsi="Times New Roman" w:cs="Times New Roman"/>
          <w:bCs/>
        </w:rPr>
        <w:t>Üniversitemizde idari ve mali işler, kurumun genel amaç ve hedefleri doğrultusunda etkin bir şekilde yürütülmektedir. Bu süreç, kaynakların verimli kullanımı, hesap verilebilirlik, şeffaflık ve sürdürülebilirlik ilkelerine dayanmaktadır</w:t>
      </w:r>
      <w:r w:rsidR="0001404A" w:rsidRPr="00263605">
        <w:rPr>
          <w:rFonts w:ascii="Times New Roman" w:hAnsi="Times New Roman" w:cs="Times New Roman"/>
          <w:bCs/>
        </w:rPr>
        <w:t>.</w:t>
      </w:r>
    </w:p>
    <w:p w14:paraId="04316097" w14:textId="77777777" w:rsidR="00FB073D" w:rsidRDefault="00FB073D" w:rsidP="0001404A">
      <w:pPr>
        <w:jc w:val="both"/>
        <w:rPr>
          <w:rFonts w:ascii="Times New Roman" w:hAnsi="Times New Roman" w:cs="Times New Roman"/>
          <w:bCs/>
        </w:rPr>
      </w:pPr>
    </w:p>
    <w:p w14:paraId="1686B5F9" w14:textId="77777777" w:rsidR="00FB073D" w:rsidRDefault="00FB073D" w:rsidP="0001404A">
      <w:pPr>
        <w:jc w:val="both"/>
        <w:rPr>
          <w:rFonts w:ascii="Times New Roman" w:hAnsi="Times New Roman" w:cs="Times New Roman"/>
          <w:bCs/>
        </w:rPr>
      </w:pPr>
    </w:p>
    <w:p w14:paraId="18A2C5F2" w14:textId="77777777" w:rsidR="00FB073D" w:rsidRPr="00263605" w:rsidRDefault="00FB073D" w:rsidP="0001404A">
      <w:pPr>
        <w:jc w:val="both"/>
        <w:rPr>
          <w:rFonts w:ascii="Times New Roman" w:hAnsi="Times New Roman" w:cs="Times New Roman"/>
          <w:bCs/>
        </w:rPr>
      </w:pPr>
    </w:p>
    <w:p w14:paraId="04B9C4AE" w14:textId="63028381" w:rsidR="002406EF" w:rsidRPr="00263605" w:rsidRDefault="002406EF" w:rsidP="0001404A">
      <w:pPr>
        <w:jc w:val="both"/>
        <w:rPr>
          <w:rFonts w:ascii="Times New Roman" w:hAnsi="Times New Roman" w:cs="Times New Roman"/>
          <w:bCs/>
        </w:rPr>
      </w:pPr>
      <w:r w:rsidRPr="00263605">
        <w:rPr>
          <w:rFonts w:ascii="Times New Roman" w:hAnsi="Times New Roman" w:cs="Times New Roman"/>
          <w:bCs/>
        </w:rPr>
        <w:lastRenderedPageBreak/>
        <w:t>[1](</w:t>
      </w:r>
      <w:proofErr w:type="gramStart"/>
      <w:r w:rsidRPr="00263605">
        <w:rPr>
          <w:rFonts w:ascii="Times New Roman" w:hAnsi="Times New Roman" w:cs="Times New Roman"/>
          <w:bCs/>
        </w:rPr>
        <w:t>2)A.</w:t>
      </w:r>
      <w:proofErr w:type="gramEnd"/>
      <w:r w:rsidRPr="00263605">
        <w:rPr>
          <w:rFonts w:ascii="Times New Roman" w:hAnsi="Times New Roman" w:cs="Times New Roman"/>
          <w:bCs/>
        </w:rPr>
        <w:t>2.2 _</w:t>
      </w:r>
      <w:proofErr w:type="spellStart"/>
      <w:r w:rsidRPr="00263605">
        <w:rPr>
          <w:rFonts w:ascii="Times New Roman" w:hAnsi="Times New Roman" w:cs="Times New Roman"/>
          <w:bCs/>
        </w:rPr>
        <w:t>ogrenci_</w:t>
      </w:r>
      <w:proofErr w:type="gramStart"/>
      <w:r w:rsidRPr="00263605">
        <w:rPr>
          <w:rFonts w:ascii="Times New Roman" w:hAnsi="Times New Roman" w:cs="Times New Roman"/>
          <w:bCs/>
        </w:rPr>
        <w:t>mailleri</w:t>
      </w:r>
      <w:proofErr w:type="spellEnd"/>
      <w:proofErr w:type="gramEnd"/>
    </w:p>
    <w:p w14:paraId="4B8AD0DF" w14:textId="7FEE5BAE" w:rsidR="002406EF" w:rsidRPr="00263605" w:rsidRDefault="002406EF" w:rsidP="003A2E07">
      <w:pPr>
        <w:rPr>
          <w:rFonts w:ascii="Times New Roman" w:hAnsi="Times New Roman" w:cs="Times New Roman"/>
          <w:bCs/>
        </w:rPr>
      </w:pPr>
      <w:r w:rsidRPr="00263605">
        <w:rPr>
          <w:rFonts w:ascii="Times New Roman" w:hAnsi="Times New Roman" w:cs="Times New Roman"/>
          <w:bCs/>
        </w:rPr>
        <w:t>[2](</w:t>
      </w:r>
      <w:proofErr w:type="gramStart"/>
      <w:r w:rsidRPr="00263605">
        <w:rPr>
          <w:rFonts w:ascii="Times New Roman" w:hAnsi="Times New Roman" w:cs="Times New Roman"/>
          <w:bCs/>
        </w:rPr>
        <w:t>3)A.</w:t>
      </w:r>
      <w:proofErr w:type="gramEnd"/>
      <w:r w:rsidRPr="00263605">
        <w:rPr>
          <w:rFonts w:ascii="Times New Roman" w:hAnsi="Times New Roman" w:cs="Times New Roman"/>
          <w:bCs/>
        </w:rPr>
        <w:t>2.2 _</w:t>
      </w:r>
      <w:proofErr w:type="spellStart"/>
      <w:r w:rsidRPr="00263605">
        <w:rPr>
          <w:rFonts w:ascii="Times New Roman" w:hAnsi="Times New Roman" w:cs="Times New Roman"/>
          <w:bCs/>
        </w:rPr>
        <w:t>ogrenci_</w:t>
      </w:r>
      <w:proofErr w:type="gramStart"/>
      <w:r w:rsidRPr="00263605">
        <w:rPr>
          <w:rFonts w:ascii="Times New Roman" w:hAnsi="Times New Roman" w:cs="Times New Roman"/>
          <w:bCs/>
        </w:rPr>
        <w:t>mailleri</w:t>
      </w:r>
      <w:proofErr w:type="spellEnd"/>
      <w:proofErr w:type="gramEnd"/>
    </w:p>
    <w:p w14:paraId="144FDB73" w14:textId="3845F7B2" w:rsidR="002406EF" w:rsidRPr="00263605" w:rsidRDefault="002406EF" w:rsidP="003A2E07">
      <w:pPr>
        <w:rPr>
          <w:rFonts w:ascii="Times New Roman" w:hAnsi="Times New Roman" w:cs="Times New Roman"/>
          <w:bCs/>
        </w:rPr>
      </w:pPr>
      <w:r w:rsidRPr="00263605">
        <w:rPr>
          <w:rFonts w:ascii="Times New Roman" w:hAnsi="Times New Roman" w:cs="Times New Roman"/>
          <w:bCs/>
        </w:rPr>
        <w:t>[3](</w:t>
      </w:r>
      <w:proofErr w:type="gramStart"/>
      <w:r w:rsidRPr="00263605">
        <w:rPr>
          <w:rFonts w:ascii="Times New Roman" w:hAnsi="Times New Roman" w:cs="Times New Roman"/>
          <w:bCs/>
        </w:rPr>
        <w:t>3)A.</w:t>
      </w:r>
      <w:proofErr w:type="gramEnd"/>
      <w:r w:rsidRPr="00263605">
        <w:rPr>
          <w:rFonts w:ascii="Times New Roman" w:hAnsi="Times New Roman" w:cs="Times New Roman"/>
          <w:bCs/>
        </w:rPr>
        <w:t>2.2_hesap_acilis_</w:t>
      </w:r>
      <w:proofErr w:type="gramStart"/>
      <w:r w:rsidRPr="00263605">
        <w:rPr>
          <w:rFonts w:ascii="Times New Roman" w:hAnsi="Times New Roman" w:cs="Times New Roman"/>
          <w:bCs/>
        </w:rPr>
        <w:t>mailleri</w:t>
      </w:r>
      <w:proofErr w:type="gramEnd"/>
    </w:p>
    <w:p w14:paraId="71E10F1D" w14:textId="6C0E766C" w:rsidR="002406EF" w:rsidRPr="00263605" w:rsidRDefault="002406EF" w:rsidP="003A2E07">
      <w:pPr>
        <w:rPr>
          <w:rFonts w:ascii="Times New Roman" w:hAnsi="Times New Roman" w:cs="Times New Roman"/>
          <w:bCs/>
        </w:rPr>
      </w:pPr>
      <w:r w:rsidRPr="00263605">
        <w:rPr>
          <w:rFonts w:ascii="Times New Roman" w:hAnsi="Times New Roman" w:cs="Times New Roman"/>
          <w:bCs/>
        </w:rPr>
        <w:t>[4](</w:t>
      </w:r>
      <w:proofErr w:type="gramStart"/>
      <w:r w:rsidRPr="00263605">
        <w:rPr>
          <w:rFonts w:ascii="Times New Roman" w:hAnsi="Times New Roman" w:cs="Times New Roman"/>
          <w:bCs/>
        </w:rPr>
        <w:t>3)A.</w:t>
      </w:r>
      <w:proofErr w:type="gramEnd"/>
      <w:r w:rsidRPr="00263605">
        <w:rPr>
          <w:rFonts w:ascii="Times New Roman" w:hAnsi="Times New Roman" w:cs="Times New Roman"/>
          <w:bCs/>
        </w:rPr>
        <w:t>2.2_talimat_</w:t>
      </w:r>
      <w:proofErr w:type="gramStart"/>
      <w:r w:rsidRPr="00263605">
        <w:rPr>
          <w:rFonts w:ascii="Times New Roman" w:hAnsi="Times New Roman" w:cs="Times New Roman"/>
          <w:bCs/>
        </w:rPr>
        <w:t>mailleri</w:t>
      </w:r>
      <w:proofErr w:type="gramEnd"/>
    </w:p>
    <w:p w14:paraId="558F7170" w14:textId="0844F208" w:rsidR="002406EF" w:rsidRPr="00263605" w:rsidRDefault="002406EF" w:rsidP="003A2E07">
      <w:pPr>
        <w:rPr>
          <w:rFonts w:ascii="Times New Roman" w:hAnsi="Times New Roman" w:cs="Times New Roman"/>
          <w:bCs/>
        </w:rPr>
      </w:pPr>
      <w:r w:rsidRPr="00263605">
        <w:rPr>
          <w:rFonts w:ascii="Times New Roman" w:hAnsi="Times New Roman" w:cs="Times New Roman"/>
          <w:bCs/>
        </w:rPr>
        <w:t>[5](</w:t>
      </w:r>
      <w:proofErr w:type="gramStart"/>
      <w:r w:rsidRPr="00263605">
        <w:rPr>
          <w:rFonts w:ascii="Times New Roman" w:hAnsi="Times New Roman" w:cs="Times New Roman"/>
          <w:bCs/>
        </w:rPr>
        <w:t>3)A.</w:t>
      </w:r>
      <w:proofErr w:type="gramEnd"/>
      <w:r w:rsidRPr="00263605">
        <w:rPr>
          <w:rFonts w:ascii="Times New Roman" w:hAnsi="Times New Roman" w:cs="Times New Roman"/>
          <w:bCs/>
        </w:rPr>
        <w:t>2.2_talimat_</w:t>
      </w:r>
      <w:proofErr w:type="gramStart"/>
      <w:r w:rsidRPr="00263605">
        <w:rPr>
          <w:rFonts w:ascii="Times New Roman" w:hAnsi="Times New Roman" w:cs="Times New Roman"/>
          <w:bCs/>
        </w:rPr>
        <w:t>mailleri</w:t>
      </w:r>
      <w:proofErr w:type="gramEnd"/>
    </w:p>
    <w:p w14:paraId="4E83DF36" w14:textId="671F2E6C" w:rsidR="00217CE8" w:rsidRPr="00263605" w:rsidRDefault="002406EF" w:rsidP="00217CE8">
      <w:pPr>
        <w:rPr>
          <w:rFonts w:ascii="Times New Roman" w:hAnsi="Times New Roman" w:cs="Times New Roman"/>
          <w:bCs/>
        </w:rPr>
      </w:pPr>
      <w:r w:rsidRPr="00263605">
        <w:rPr>
          <w:rFonts w:ascii="Times New Roman" w:hAnsi="Times New Roman" w:cs="Times New Roman"/>
          <w:bCs/>
        </w:rPr>
        <w:t>[</w:t>
      </w:r>
      <w:proofErr w:type="gramStart"/>
      <w:r w:rsidRPr="00263605">
        <w:rPr>
          <w:rFonts w:ascii="Times New Roman" w:hAnsi="Times New Roman" w:cs="Times New Roman"/>
          <w:bCs/>
        </w:rPr>
        <w:t>6]_</w:t>
      </w:r>
      <w:proofErr w:type="gramEnd"/>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 xml:space="preserve">1.4_ </w:t>
      </w:r>
      <w:proofErr w:type="spellStart"/>
      <w:r w:rsidRPr="00263605">
        <w:rPr>
          <w:rFonts w:ascii="Times New Roman" w:hAnsi="Times New Roman" w:cs="Times New Roman"/>
          <w:bCs/>
        </w:rPr>
        <w:t>logo_muhasebe_programi</w:t>
      </w:r>
      <w:proofErr w:type="spellEnd"/>
    </w:p>
    <w:p w14:paraId="7568EE23" w14:textId="27E9A0AD" w:rsidR="00EE10F7" w:rsidRPr="00263605" w:rsidRDefault="002406EF" w:rsidP="002406EF">
      <w:pPr>
        <w:rPr>
          <w:rFonts w:ascii="Times New Roman" w:hAnsi="Times New Roman" w:cs="Times New Roman"/>
        </w:rPr>
      </w:pPr>
      <w:r w:rsidRPr="00263605">
        <w:rPr>
          <w:rFonts w:ascii="Times New Roman" w:hAnsi="Times New Roman" w:cs="Times New Roman"/>
        </w:rPr>
        <w:t>[</w:t>
      </w:r>
      <w:proofErr w:type="gramStart"/>
      <w:r w:rsidRPr="00263605">
        <w:rPr>
          <w:rFonts w:ascii="Times New Roman" w:hAnsi="Times New Roman" w:cs="Times New Roman"/>
        </w:rPr>
        <w:t>7]_</w:t>
      </w:r>
      <w:proofErr w:type="gramEnd"/>
      <w:r w:rsidRPr="00263605">
        <w:rPr>
          <w:rFonts w:ascii="Times New Roman" w:hAnsi="Times New Roman" w:cs="Times New Roman"/>
        </w:rPr>
        <w:t>(</w:t>
      </w:r>
      <w:proofErr w:type="gramStart"/>
      <w:r w:rsidRPr="00263605">
        <w:rPr>
          <w:rFonts w:ascii="Times New Roman" w:hAnsi="Times New Roman" w:cs="Times New Roman"/>
        </w:rPr>
        <w:t>3)A.</w:t>
      </w:r>
      <w:proofErr w:type="gramEnd"/>
      <w:r w:rsidRPr="00263605">
        <w:rPr>
          <w:rFonts w:ascii="Times New Roman" w:hAnsi="Times New Roman" w:cs="Times New Roman"/>
        </w:rPr>
        <w:t>1.4_connet_muhasebe_programi</w:t>
      </w:r>
    </w:p>
    <w:p w14:paraId="1266A0B2" w14:textId="77777777" w:rsidR="00B545A2" w:rsidRPr="00263605" w:rsidRDefault="00B545A2" w:rsidP="002406EF">
      <w:pPr>
        <w:rPr>
          <w:rFonts w:ascii="Times New Roman" w:hAnsi="Times New Roman" w:cs="Times New Roman"/>
        </w:rPr>
      </w:pPr>
    </w:p>
    <w:p w14:paraId="6A0597B6" w14:textId="77777777" w:rsidR="00B545A2" w:rsidRPr="00263605" w:rsidRDefault="00B545A2" w:rsidP="002406EF">
      <w:pPr>
        <w:rPr>
          <w:rFonts w:ascii="Times New Roman" w:hAnsi="Times New Roman" w:cs="Times New Roman"/>
        </w:rPr>
      </w:pPr>
    </w:p>
    <w:p w14:paraId="115FB6F0" w14:textId="496A1EC4" w:rsidR="00875022" w:rsidRPr="00263605" w:rsidRDefault="00001A99" w:rsidP="009E7ED2">
      <w:pPr>
        <w:widowControl w:val="0"/>
        <w:tabs>
          <w:tab w:val="left" w:pos="612"/>
        </w:tabs>
        <w:autoSpaceDE w:val="0"/>
        <w:autoSpaceDN w:val="0"/>
        <w:spacing w:before="208" w:after="0" w:line="240" w:lineRule="auto"/>
        <w:jc w:val="both"/>
        <w:rPr>
          <w:rFonts w:ascii="Times New Roman" w:hAnsi="Times New Roman" w:cs="Times New Roman"/>
          <w:b/>
        </w:rPr>
      </w:pPr>
      <w:r w:rsidRPr="00263605">
        <w:rPr>
          <w:rFonts w:ascii="Times New Roman" w:hAnsi="Times New Roman" w:cs="Times New Roman"/>
          <w:b/>
        </w:rPr>
        <w:t>A.3.3. Finansal Yönetim</w:t>
      </w:r>
    </w:p>
    <w:p w14:paraId="1F4DE85F" w14:textId="77777777" w:rsidR="007306E6" w:rsidRPr="00263605" w:rsidRDefault="007306E6" w:rsidP="009E7ED2">
      <w:pPr>
        <w:widowControl w:val="0"/>
        <w:tabs>
          <w:tab w:val="left" w:pos="612"/>
        </w:tabs>
        <w:autoSpaceDE w:val="0"/>
        <w:autoSpaceDN w:val="0"/>
        <w:spacing w:before="208" w:after="0" w:line="240" w:lineRule="auto"/>
        <w:jc w:val="both"/>
        <w:rPr>
          <w:rFonts w:ascii="Times New Roman" w:hAnsi="Times New Roman" w:cs="Times New Roman"/>
          <w:b/>
        </w:rPr>
      </w:pPr>
    </w:p>
    <w:p w14:paraId="40C6B0D7" w14:textId="1EF0E4A9" w:rsidR="00EE10F7" w:rsidRPr="00263605" w:rsidRDefault="00EE10F7" w:rsidP="009E7ED2">
      <w:pPr>
        <w:spacing w:line="240" w:lineRule="auto"/>
        <w:jc w:val="both"/>
        <w:rPr>
          <w:rFonts w:ascii="Times New Roman" w:hAnsi="Times New Roman" w:cs="Times New Roman"/>
          <w:b/>
          <w:bCs/>
        </w:rPr>
      </w:pPr>
      <w:r w:rsidRPr="00263605">
        <w:rPr>
          <w:rFonts w:ascii="Times New Roman" w:hAnsi="Times New Roman" w:cs="Times New Roman"/>
          <w:b/>
          <w:bCs/>
        </w:rPr>
        <w:t>1. Gelir Kaynakları</w:t>
      </w:r>
    </w:p>
    <w:p w14:paraId="217AF62F" w14:textId="77777777" w:rsidR="00EE10F7" w:rsidRPr="00263605" w:rsidRDefault="00EE10F7" w:rsidP="009E7ED2">
      <w:pPr>
        <w:spacing w:line="240" w:lineRule="auto"/>
        <w:jc w:val="both"/>
        <w:rPr>
          <w:rFonts w:ascii="Times New Roman" w:hAnsi="Times New Roman" w:cs="Times New Roman"/>
        </w:rPr>
      </w:pPr>
      <w:r w:rsidRPr="00263605">
        <w:rPr>
          <w:rFonts w:ascii="Times New Roman" w:hAnsi="Times New Roman" w:cs="Times New Roman"/>
        </w:rPr>
        <w:t>Üniversitemizin finansal sürdürülebilirliği, gelir kaynaklarının çeşitlendirilmesine bağlıdır. Üniversitemizin başlıca gelir kalemleri şunlardır:</w:t>
      </w:r>
    </w:p>
    <w:p w14:paraId="054326E5" w14:textId="3AA9E759" w:rsidR="00EE10F7" w:rsidRPr="00263605" w:rsidRDefault="00EE10F7">
      <w:pPr>
        <w:pStyle w:val="ListeParagraf"/>
        <w:numPr>
          <w:ilvl w:val="0"/>
          <w:numId w:val="42"/>
        </w:numPr>
        <w:spacing w:line="240" w:lineRule="auto"/>
        <w:jc w:val="both"/>
        <w:rPr>
          <w:rFonts w:ascii="Times New Roman" w:hAnsi="Times New Roman" w:cs="Times New Roman"/>
        </w:rPr>
      </w:pPr>
      <w:r w:rsidRPr="00263605">
        <w:rPr>
          <w:rFonts w:ascii="Times New Roman" w:hAnsi="Times New Roman" w:cs="Times New Roman"/>
          <w:b/>
          <w:bCs/>
        </w:rPr>
        <w:t>Öğrenci Ücretleri:</w:t>
      </w:r>
      <w:r w:rsidRPr="00263605">
        <w:rPr>
          <w:rFonts w:ascii="Times New Roman" w:hAnsi="Times New Roman" w:cs="Times New Roman"/>
        </w:rPr>
        <w:t xml:space="preserve"> Lisans, yüksek lisans ve doktora programlarına kayıtlı öğrencilerden alınan eğitim ücretleri ana finansal girdiyi oluşturur.</w:t>
      </w:r>
      <w:r w:rsidR="009E7ED2" w:rsidRPr="00263605">
        <w:rPr>
          <w:rFonts w:ascii="Times New Roman" w:hAnsi="Times New Roman" w:cs="Times New Roman"/>
          <w:bCs/>
        </w:rPr>
        <w:t xml:space="preserve"> </w:t>
      </w:r>
      <w:r w:rsidR="000352A8" w:rsidRPr="00263605">
        <w:rPr>
          <w:rFonts w:ascii="Times New Roman" w:hAnsi="Times New Roman" w:cs="Times New Roman"/>
        </w:rPr>
        <w:t>[</w:t>
      </w:r>
      <w:r w:rsidR="0001404A" w:rsidRPr="00263605">
        <w:rPr>
          <w:rFonts w:ascii="Times New Roman" w:hAnsi="Times New Roman" w:cs="Times New Roman"/>
        </w:rPr>
        <w:t>1_</w:t>
      </w:r>
      <w:r w:rsidR="000352A8" w:rsidRPr="00263605">
        <w:rPr>
          <w:rFonts w:ascii="Times New Roman" w:hAnsi="Times New Roman" w:cs="Times New Roman"/>
        </w:rPr>
        <w:t>OD</w:t>
      </w:r>
      <w:r w:rsidR="0001404A" w:rsidRPr="00263605">
        <w:rPr>
          <w:rFonts w:ascii="Times New Roman" w:hAnsi="Times New Roman" w:cs="Times New Roman"/>
        </w:rPr>
        <w:t>3</w:t>
      </w:r>
      <w:r w:rsidR="000352A8" w:rsidRPr="00263605">
        <w:rPr>
          <w:rFonts w:ascii="Times New Roman" w:hAnsi="Times New Roman" w:cs="Times New Roman"/>
        </w:rPr>
        <w:t>].</w:t>
      </w:r>
    </w:p>
    <w:p w14:paraId="7C37CD0B" w14:textId="16F9853F" w:rsidR="00EE10F7" w:rsidRPr="00263605" w:rsidRDefault="00EE10F7">
      <w:pPr>
        <w:pStyle w:val="ListeParagraf"/>
        <w:numPr>
          <w:ilvl w:val="0"/>
          <w:numId w:val="42"/>
        </w:numPr>
        <w:spacing w:line="240" w:lineRule="auto"/>
        <w:jc w:val="both"/>
        <w:rPr>
          <w:rFonts w:ascii="Times New Roman" w:hAnsi="Times New Roman" w:cs="Times New Roman"/>
        </w:rPr>
      </w:pPr>
      <w:r w:rsidRPr="00263605">
        <w:rPr>
          <w:rFonts w:ascii="Times New Roman" w:hAnsi="Times New Roman" w:cs="Times New Roman"/>
          <w:b/>
          <w:bCs/>
        </w:rPr>
        <w:t>Bağışlar ve Sponsorluklar:</w:t>
      </w:r>
      <w:r w:rsidRPr="00263605">
        <w:rPr>
          <w:rFonts w:ascii="Times New Roman" w:hAnsi="Times New Roman" w:cs="Times New Roman"/>
        </w:rPr>
        <w:t xml:space="preserve"> Kurucu vakıf, bireysel bağışçılar veya özel sektör iş birlikleri aracılığıyla gelir sağlanabilirler.</w:t>
      </w:r>
      <w:r w:rsidR="000352A8" w:rsidRPr="00263605">
        <w:rPr>
          <w:rFonts w:ascii="Times New Roman" w:hAnsi="Times New Roman" w:cs="Times New Roman"/>
        </w:rPr>
        <w:t xml:space="preserve"> [2_OD3].</w:t>
      </w:r>
    </w:p>
    <w:p w14:paraId="03C2257F" w14:textId="560E174A" w:rsidR="00EE10F7" w:rsidRPr="00263605" w:rsidRDefault="00EE10F7">
      <w:pPr>
        <w:pStyle w:val="ListeParagraf"/>
        <w:numPr>
          <w:ilvl w:val="0"/>
          <w:numId w:val="42"/>
        </w:numPr>
        <w:spacing w:line="240" w:lineRule="auto"/>
        <w:jc w:val="both"/>
        <w:rPr>
          <w:rFonts w:ascii="Times New Roman" w:hAnsi="Times New Roman" w:cs="Times New Roman"/>
        </w:rPr>
      </w:pPr>
      <w:r w:rsidRPr="00263605">
        <w:rPr>
          <w:rFonts w:ascii="Times New Roman" w:hAnsi="Times New Roman" w:cs="Times New Roman"/>
          <w:b/>
          <w:bCs/>
        </w:rPr>
        <w:t>Araştırma Projeleri ve Fonlar:</w:t>
      </w:r>
      <w:r w:rsidRPr="00263605">
        <w:rPr>
          <w:rFonts w:ascii="Times New Roman" w:hAnsi="Times New Roman" w:cs="Times New Roman"/>
        </w:rPr>
        <w:t xml:space="preserve"> TÜBİTAK, Avrupa Birliği projeleri gibi ulusal ve uluslararası fonlardan sağlanan destekler nakit girdi oluşturur.</w:t>
      </w:r>
      <w:r w:rsidR="009E7ED2" w:rsidRPr="00263605">
        <w:rPr>
          <w:rFonts w:ascii="Times New Roman" w:hAnsi="Times New Roman" w:cs="Times New Roman"/>
          <w:bCs/>
        </w:rPr>
        <w:t xml:space="preserve"> </w:t>
      </w:r>
      <w:r w:rsidR="000352A8" w:rsidRPr="00263605">
        <w:rPr>
          <w:rFonts w:ascii="Times New Roman" w:hAnsi="Times New Roman" w:cs="Times New Roman"/>
        </w:rPr>
        <w:t>[3_OD3].</w:t>
      </w:r>
    </w:p>
    <w:p w14:paraId="4A252E69" w14:textId="6949B8CB" w:rsidR="00EE10F7" w:rsidRPr="00263605" w:rsidRDefault="00EE10F7" w:rsidP="000352A8">
      <w:pPr>
        <w:pStyle w:val="ListeParagraf"/>
        <w:numPr>
          <w:ilvl w:val="0"/>
          <w:numId w:val="42"/>
        </w:numPr>
        <w:spacing w:line="240" w:lineRule="auto"/>
        <w:jc w:val="both"/>
        <w:rPr>
          <w:rFonts w:ascii="Times New Roman" w:hAnsi="Times New Roman" w:cs="Times New Roman"/>
        </w:rPr>
      </w:pPr>
      <w:r w:rsidRPr="00263605">
        <w:rPr>
          <w:rFonts w:ascii="Times New Roman" w:hAnsi="Times New Roman" w:cs="Times New Roman"/>
          <w:b/>
          <w:bCs/>
        </w:rPr>
        <w:t>İktisadi İşletme Acenteleri ve Uygulama Araştırma Merkezleri:</w:t>
      </w:r>
      <w:r w:rsidRPr="00263605">
        <w:rPr>
          <w:rFonts w:ascii="Times New Roman" w:hAnsi="Times New Roman" w:cs="Times New Roman"/>
        </w:rPr>
        <w:t xml:space="preserve"> Üniversitenin sahip olduğu sağlık hizmetleri, danışmanlık, sürekli eğitim merkezleri aracılığı ile gelir getiri sağlanabilir.</w:t>
      </w:r>
      <w:r w:rsidR="009E7ED2" w:rsidRPr="00263605">
        <w:rPr>
          <w:rFonts w:ascii="Times New Roman" w:hAnsi="Times New Roman" w:cs="Times New Roman"/>
          <w:bCs/>
        </w:rPr>
        <w:t xml:space="preserve"> </w:t>
      </w:r>
      <w:r w:rsidR="000352A8" w:rsidRPr="00263605">
        <w:rPr>
          <w:rFonts w:ascii="Times New Roman" w:hAnsi="Times New Roman" w:cs="Times New Roman"/>
        </w:rPr>
        <w:t>[4_OD3], [5_OD3], [6_OD3]</w:t>
      </w:r>
      <w:r w:rsidR="00C33F2E" w:rsidRPr="00263605">
        <w:rPr>
          <w:rFonts w:ascii="Times New Roman" w:hAnsi="Times New Roman" w:cs="Times New Roman"/>
        </w:rPr>
        <w:t>.</w:t>
      </w:r>
    </w:p>
    <w:p w14:paraId="0F72519B" w14:textId="40223C01" w:rsidR="00EE10F7" w:rsidRPr="00263605" w:rsidRDefault="00EE10F7">
      <w:pPr>
        <w:pStyle w:val="ListeParagraf"/>
        <w:numPr>
          <w:ilvl w:val="0"/>
          <w:numId w:val="42"/>
        </w:numPr>
        <w:spacing w:line="240" w:lineRule="auto"/>
        <w:jc w:val="both"/>
        <w:rPr>
          <w:rFonts w:ascii="Times New Roman" w:hAnsi="Times New Roman" w:cs="Times New Roman"/>
        </w:rPr>
      </w:pPr>
      <w:r w:rsidRPr="00263605">
        <w:rPr>
          <w:rFonts w:ascii="Times New Roman" w:hAnsi="Times New Roman" w:cs="Times New Roman"/>
          <w:b/>
          <w:bCs/>
        </w:rPr>
        <w:t>Gayrimenkul ve Yatırım Gelirleri:</w:t>
      </w:r>
      <w:r w:rsidRPr="00263605">
        <w:rPr>
          <w:rFonts w:ascii="Times New Roman" w:hAnsi="Times New Roman" w:cs="Times New Roman"/>
        </w:rPr>
        <w:t xml:space="preserve"> Vakıf üniversiteleri, sahip oldukları taşınmazları kiralayarak veya yatırım yaparak ek gelir elde edebilirler</w:t>
      </w:r>
      <w:r w:rsidR="009E7ED2" w:rsidRPr="00263605">
        <w:rPr>
          <w:rFonts w:ascii="Times New Roman" w:hAnsi="Times New Roman" w:cs="Times New Roman"/>
          <w:bCs/>
        </w:rPr>
        <w:t xml:space="preserve"> </w:t>
      </w:r>
      <w:r w:rsidR="000352A8" w:rsidRPr="00263605">
        <w:rPr>
          <w:rFonts w:ascii="Times New Roman" w:hAnsi="Times New Roman" w:cs="Times New Roman"/>
        </w:rPr>
        <w:t>[</w:t>
      </w:r>
      <w:r w:rsidR="00824082">
        <w:rPr>
          <w:rFonts w:ascii="Times New Roman" w:hAnsi="Times New Roman" w:cs="Times New Roman"/>
        </w:rPr>
        <w:t>7</w:t>
      </w:r>
      <w:r w:rsidR="000352A8" w:rsidRPr="00263605">
        <w:rPr>
          <w:rFonts w:ascii="Times New Roman" w:hAnsi="Times New Roman" w:cs="Times New Roman"/>
        </w:rPr>
        <w:t>_OD3].</w:t>
      </w:r>
    </w:p>
    <w:p w14:paraId="2FB16A85" w14:textId="77777777" w:rsidR="00EE10F7" w:rsidRPr="00263605" w:rsidRDefault="00EE10F7" w:rsidP="009E7ED2">
      <w:pPr>
        <w:spacing w:line="240" w:lineRule="auto"/>
        <w:jc w:val="both"/>
        <w:rPr>
          <w:rFonts w:ascii="Times New Roman" w:hAnsi="Times New Roman" w:cs="Times New Roman"/>
          <w:b/>
          <w:bCs/>
        </w:rPr>
      </w:pPr>
      <w:r w:rsidRPr="00263605">
        <w:rPr>
          <w:rFonts w:ascii="Times New Roman" w:hAnsi="Times New Roman" w:cs="Times New Roman"/>
          <w:b/>
          <w:bCs/>
        </w:rPr>
        <w:t>2. Gider Yönetimi</w:t>
      </w:r>
    </w:p>
    <w:p w14:paraId="44504788" w14:textId="77777777" w:rsidR="00EE10F7" w:rsidRPr="00263605" w:rsidRDefault="00EE10F7" w:rsidP="009E7ED2">
      <w:pPr>
        <w:spacing w:line="240" w:lineRule="auto"/>
        <w:jc w:val="both"/>
        <w:rPr>
          <w:rFonts w:ascii="Times New Roman" w:hAnsi="Times New Roman" w:cs="Times New Roman"/>
        </w:rPr>
      </w:pPr>
      <w:r w:rsidRPr="00263605">
        <w:rPr>
          <w:rFonts w:ascii="Times New Roman" w:hAnsi="Times New Roman" w:cs="Times New Roman"/>
        </w:rPr>
        <w:t>Üniversitemiz, gelirlerini etkin kullanarak finansal sürdürebilirliğini sağlamak durumdadır.</w:t>
      </w:r>
    </w:p>
    <w:p w14:paraId="56D516BA" w14:textId="0D408398"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Akademik ve İdari Personel Maaşları:</w:t>
      </w:r>
      <w:r w:rsidRPr="00263605">
        <w:rPr>
          <w:rFonts w:ascii="Times New Roman" w:hAnsi="Times New Roman" w:cs="Times New Roman"/>
        </w:rPr>
        <w:t xml:space="preserve"> Üniversitemizin harcama kalemlerinden biridir</w:t>
      </w:r>
      <w:r w:rsidR="000352A8" w:rsidRPr="00263605">
        <w:rPr>
          <w:rFonts w:ascii="Times New Roman" w:hAnsi="Times New Roman" w:cs="Times New Roman"/>
        </w:rPr>
        <w:t>[</w:t>
      </w:r>
      <w:r w:rsidR="00824082">
        <w:rPr>
          <w:rFonts w:ascii="Times New Roman" w:hAnsi="Times New Roman" w:cs="Times New Roman"/>
        </w:rPr>
        <w:t>8</w:t>
      </w:r>
      <w:r w:rsidR="000352A8" w:rsidRPr="00263605">
        <w:rPr>
          <w:rFonts w:ascii="Times New Roman" w:hAnsi="Times New Roman" w:cs="Times New Roman"/>
        </w:rPr>
        <w:t>_OD3], [</w:t>
      </w:r>
      <w:r w:rsidR="00824082">
        <w:rPr>
          <w:rFonts w:ascii="Times New Roman" w:hAnsi="Times New Roman" w:cs="Times New Roman"/>
        </w:rPr>
        <w:t>9</w:t>
      </w:r>
      <w:r w:rsidR="000352A8" w:rsidRPr="00263605">
        <w:rPr>
          <w:rFonts w:ascii="Times New Roman" w:hAnsi="Times New Roman" w:cs="Times New Roman"/>
        </w:rPr>
        <w:t>_OD3]</w:t>
      </w:r>
      <w:r w:rsidR="007E4FB7">
        <w:rPr>
          <w:rFonts w:ascii="Times New Roman" w:hAnsi="Times New Roman" w:cs="Times New Roman"/>
        </w:rPr>
        <w:t>.</w:t>
      </w:r>
    </w:p>
    <w:p w14:paraId="47D5D41B" w14:textId="676F1009"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Eğitim ve Araştırma Harcamaları:</w:t>
      </w:r>
      <w:r w:rsidRPr="00263605">
        <w:rPr>
          <w:rFonts w:ascii="Times New Roman" w:hAnsi="Times New Roman" w:cs="Times New Roman"/>
        </w:rPr>
        <w:t xml:space="preserve"> Laboratuvarlar, kütüphaneler, akademik projeler, yurtdışı iş birlikleri gibi giderlerden oluşur</w:t>
      </w:r>
      <w:r w:rsidR="009E7ED2" w:rsidRPr="00263605">
        <w:rPr>
          <w:rFonts w:ascii="Times New Roman" w:hAnsi="Times New Roman" w:cs="Times New Roman"/>
          <w:bCs/>
        </w:rPr>
        <w:t xml:space="preserve"> </w:t>
      </w:r>
      <w:r w:rsidR="003102E6" w:rsidRPr="00263605">
        <w:rPr>
          <w:rFonts w:ascii="Times New Roman" w:hAnsi="Times New Roman" w:cs="Times New Roman"/>
        </w:rPr>
        <w:t>[1</w:t>
      </w:r>
      <w:r w:rsidR="007E4FB7">
        <w:rPr>
          <w:rFonts w:ascii="Times New Roman" w:hAnsi="Times New Roman" w:cs="Times New Roman"/>
        </w:rPr>
        <w:t>0</w:t>
      </w:r>
      <w:r w:rsidR="003102E6" w:rsidRPr="00263605">
        <w:rPr>
          <w:rFonts w:ascii="Times New Roman" w:hAnsi="Times New Roman" w:cs="Times New Roman"/>
        </w:rPr>
        <w:t>_OD3], [1</w:t>
      </w:r>
      <w:r w:rsidR="007E4FB7">
        <w:rPr>
          <w:rFonts w:ascii="Times New Roman" w:hAnsi="Times New Roman" w:cs="Times New Roman"/>
        </w:rPr>
        <w:t>1</w:t>
      </w:r>
      <w:r w:rsidR="003102E6" w:rsidRPr="00263605">
        <w:rPr>
          <w:rFonts w:ascii="Times New Roman" w:hAnsi="Times New Roman" w:cs="Times New Roman"/>
        </w:rPr>
        <w:t>_OD3]</w:t>
      </w:r>
      <w:r w:rsidR="007E4FB7">
        <w:rPr>
          <w:rFonts w:ascii="Times New Roman" w:hAnsi="Times New Roman" w:cs="Times New Roman"/>
        </w:rPr>
        <w:t>.</w:t>
      </w:r>
      <w:r w:rsidR="003102E6" w:rsidRPr="00263605">
        <w:rPr>
          <w:rFonts w:ascii="Times New Roman" w:hAnsi="Times New Roman" w:cs="Times New Roman"/>
        </w:rPr>
        <w:tab/>
      </w:r>
    </w:p>
    <w:p w14:paraId="7136F748" w14:textId="32F4BDC0"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Burs ve İndirimler:</w:t>
      </w:r>
      <w:r w:rsidRPr="00263605">
        <w:rPr>
          <w:rFonts w:ascii="Times New Roman" w:hAnsi="Times New Roman" w:cs="Times New Roman"/>
        </w:rPr>
        <w:t xml:space="preserve"> Başarılı ve ihtiyaç sahibi öğrencilere sağlanan burslar bütçede önemli bir kısma sahiptir.</w:t>
      </w:r>
      <w:r w:rsidR="009E7ED2" w:rsidRPr="00263605">
        <w:rPr>
          <w:rFonts w:ascii="Times New Roman" w:hAnsi="Times New Roman" w:cs="Times New Roman"/>
          <w:bCs/>
        </w:rPr>
        <w:t xml:space="preserve"> </w:t>
      </w:r>
      <w:r w:rsidR="002F6FE4" w:rsidRPr="00263605">
        <w:rPr>
          <w:rFonts w:ascii="Times New Roman" w:hAnsi="Times New Roman" w:cs="Times New Roman"/>
        </w:rPr>
        <w:t>[1</w:t>
      </w:r>
      <w:r w:rsidR="007E4FB7">
        <w:rPr>
          <w:rFonts w:ascii="Times New Roman" w:hAnsi="Times New Roman" w:cs="Times New Roman"/>
        </w:rPr>
        <w:t>2</w:t>
      </w:r>
      <w:r w:rsidR="002F6FE4" w:rsidRPr="00263605">
        <w:rPr>
          <w:rFonts w:ascii="Times New Roman" w:hAnsi="Times New Roman" w:cs="Times New Roman"/>
        </w:rPr>
        <w:t>_OD3], [1</w:t>
      </w:r>
      <w:r w:rsidR="007E4FB7">
        <w:rPr>
          <w:rFonts w:ascii="Times New Roman" w:hAnsi="Times New Roman" w:cs="Times New Roman"/>
        </w:rPr>
        <w:t>3</w:t>
      </w:r>
      <w:r w:rsidR="002F6FE4" w:rsidRPr="00263605">
        <w:rPr>
          <w:rFonts w:ascii="Times New Roman" w:hAnsi="Times New Roman" w:cs="Times New Roman"/>
        </w:rPr>
        <w:t>_OD3], [1</w:t>
      </w:r>
      <w:r w:rsidR="007E4FB7">
        <w:rPr>
          <w:rFonts w:ascii="Times New Roman" w:hAnsi="Times New Roman" w:cs="Times New Roman"/>
        </w:rPr>
        <w:t>4</w:t>
      </w:r>
      <w:r w:rsidR="002F6FE4" w:rsidRPr="00263605">
        <w:rPr>
          <w:rFonts w:ascii="Times New Roman" w:hAnsi="Times New Roman" w:cs="Times New Roman"/>
        </w:rPr>
        <w:t>_OD3], [1</w:t>
      </w:r>
      <w:r w:rsidR="007E4FB7">
        <w:rPr>
          <w:rFonts w:ascii="Times New Roman" w:hAnsi="Times New Roman" w:cs="Times New Roman"/>
        </w:rPr>
        <w:t>5</w:t>
      </w:r>
      <w:r w:rsidR="002F6FE4" w:rsidRPr="00263605">
        <w:rPr>
          <w:rFonts w:ascii="Times New Roman" w:hAnsi="Times New Roman" w:cs="Times New Roman"/>
        </w:rPr>
        <w:t>_OD3], [</w:t>
      </w:r>
      <w:r w:rsidR="00824082">
        <w:rPr>
          <w:rFonts w:ascii="Times New Roman" w:hAnsi="Times New Roman" w:cs="Times New Roman"/>
        </w:rPr>
        <w:t>1</w:t>
      </w:r>
      <w:r w:rsidR="007E4FB7">
        <w:rPr>
          <w:rFonts w:ascii="Times New Roman" w:hAnsi="Times New Roman" w:cs="Times New Roman"/>
        </w:rPr>
        <w:t>6</w:t>
      </w:r>
      <w:r w:rsidR="002F6FE4" w:rsidRPr="00263605">
        <w:rPr>
          <w:rFonts w:ascii="Times New Roman" w:hAnsi="Times New Roman" w:cs="Times New Roman"/>
        </w:rPr>
        <w:t>_OD3], [</w:t>
      </w:r>
      <w:r w:rsidR="00824082">
        <w:rPr>
          <w:rFonts w:ascii="Times New Roman" w:hAnsi="Times New Roman" w:cs="Times New Roman"/>
        </w:rPr>
        <w:t>1</w:t>
      </w:r>
      <w:r w:rsidR="007E4FB7">
        <w:rPr>
          <w:rFonts w:ascii="Times New Roman" w:hAnsi="Times New Roman" w:cs="Times New Roman"/>
        </w:rPr>
        <w:t>7</w:t>
      </w:r>
      <w:r w:rsidR="002F6FE4" w:rsidRPr="00263605">
        <w:rPr>
          <w:rFonts w:ascii="Times New Roman" w:hAnsi="Times New Roman" w:cs="Times New Roman"/>
        </w:rPr>
        <w:t>_OD3], [</w:t>
      </w:r>
      <w:r w:rsidR="007E4FB7">
        <w:rPr>
          <w:rFonts w:ascii="Times New Roman" w:hAnsi="Times New Roman" w:cs="Times New Roman"/>
        </w:rPr>
        <w:t>18</w:t>
      </w:r>
      <w:r w:rsidR="002F6FE4" w:rsidRPr="00263605">
        <w:rPr>
          <w:rFonts w:ascii="Times New Roman" w:hAnsi="Times New Roman" w:cs="Times New Roman"/>
        </w:rPr>
        <w:t>_OD3].</w:t>
      </w:r>
    </w:p>
    <w:p w14:paraId="64B97F70" w14:textId="5F4655C6"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Altyapı ve Teknoloji Yatırımları:</w:t>
      </w:r>
      <w:r w:rsidRPr="00263605">
        <w:rPr>
          <w:rFonts w:ascii="Times New Roman" w:hAnsi="Times New Roman" w:cs="Times New Roman"/>
        </w:rPr>
        <w:t xml:space="preserve"> Kampüs geliştirme, yeni binalar, yazılım ve donanım yatırımlardan oluşur</w:t>
      </w:r>
      <w:r w:rsidR="00994571" w:rsidRPr="00263605">
        <w:rPr>
          <w:rFonts w:ascii="Times New Roman" w:hAnsi="Times New Roman" w:cs="Times New Roman"/>
        </w:rPr>
        <w:t xml:space="preserve"> [</w:t>
      </w:r>
      <w:r w:rsidR="007E4FB7">
        <w:rPr>
          <w:rFonts w:ascii="Times New Roman" w:hAnsi="Times New Roman" w:cs="Times New Roman"/>
        </w:rPr>
        <w:t>19</w:t>
      </w:r>
      <w:r w:rsidR="00994571" w:rsidRPr="00263605">
        <w:rPr>
          <w:rFonts w:ascii="Times New Roman" w:hAnsi="Times New Roman" w:cs="Times New Roman"/>
        </w:rPr>
        <w:t>_OD3], [2</w:t>
      </w:r>
      <w:r w:rsidR="007E4FB7">
        <w:rPr>
          <w:rFonts w:ascii="Times New Roman" w:hAnsi="Times New Roman" w:cs="Times New Roman"/>
        </w:rPr>
        <w:t>0</w:t>
      </w:r>
      <w:r w:rsidR="00994571" w:rsidRPr="00263605">
        <w:rPr>
          <w:rFonts w:ascii="Times New Roman" w:hAnsi="Times New Roman" w:cs="Times New Roman"/>
        </w:rPr>
        <w:t>_OD3], [2</w:t>
      </w:r>
      <w:r w:rsidR="007E4FB7">
        <w:rPr>
          <w:rFonts w:ascii="Times New Roman" w:hAnsi="Times New Roman" w:cs="Times New Roman"/>
        </w:rPr>
        <w:t>1</w:t>
      </w:r>
      <w:r w:rsidR="00994571" w:rsidRPr="00263605">
        <w:rPr>
          <w:rFonts w:ascii="Times New Roman" w:hAnsi="Times New Roman" w:cs="Times New Roman"/>
        </w:rPr>
        <w:t>_OD3].</w:t>
      </w:r>
    </w:p>
    <w:p w14:paraId="3B5AD650" w14:textId="523ADD8B"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Pazarlama ve Tanıtım Harcamaları:</w:t>
      </w:r>
      <w:r w:rsidRPr="00263605">
        <w:rPr>
          <w:rFonts w:ascii="Times New Roman" w:hAnsi="Times New Roman" w:cs="Times New Roman"/>
        </w:rPr>
        <w:t xml:space="preserve"> Öğrenci kazanmak için yapılan reklam, fuar ve dijital pazarlama faaliyetlerinden oluşur.</w:t>
      </w:r>
      <w:r w:rsidR="00B261F7" w:rsidRPr="00263605">
        <w:rPr>
          <w:rFonts w:ascii="Times New Roman" w:hAnsi="Times New Roman" w:cs="Times New Roman"/>
        </w:rPr>
        <w:t xml:space="preserve"> [2</w:t>
      </w:r>
      <w:r w:rsidR="007E4FB7">
        <w:rPr>
          <w:rFonts w:ascii="Times New Roman" w:hAnsi="Times New Roman" w:cs="Times New Roman"/>
        </w:rPr>
        <w:t>2</w:t>
      </w:r>
      <w:r w:rsidR="00B261F7" w:rsidRPr="00263605">
        <w:rPr>
          <w:rFonts w:ascii="Times New Roman" w:hAnsi="Times New Roman" w:cs="Times New Roman"/>
        </w:rPr>
        <w:t>_OD3</w:t>
      </w:r>
      <w:proofErr w:type="gramStart"/>
      <w:r w:rsidR="00B261F7" w:rsidRPr="00263605">
        <w:rPr>
          <w:rFonts w:ascii="Times New Roman" w:hAnsi="Times New Roman" w:cs="Times New Roman"/>
        </w:rPr>
        <w:t>],  [</w:t>
      </w:r>
      <w:proofErr w:type="gramEnd"/>
      <w:r w:rsidR="00B261F7" w:rsidRPr="00263605">
        <w:rPr>
          <w:rFonts w:ascii="Times New Roman" w:hAnsi="Times New Roman" w:cs="Times New Roman"/>
        </w:rPr>
        <w:t>2</w:t>
      </w:r>
      <w:r w:rsidR="007E4FB7">
        <w:rPr>
          <w:rFonts w:ascii="Times New Roman" w:hAnsi="Times New Roman" w:cs="Times New Roman"/>
        </w:rPr>
        <w:t>3</w:t>
      </w:r>
      <w:r w:rsidR="00B261F7" w:rsidRPr="00263605">
        <w:rPr>
          <w:rFonts w:ascii="Times New Roman" w:hAnsi="Times New Roman" w:cs="Times New Roman"/>
        </w:rPr>
        <w:t>_OD3].</w:t>
      </w:r>
    </w:p>
    <w:p w14:paraId="26DC80BF" w14:textId="1497BD49" w:rsidR="00EE10F7" w:rsidRPr="00263605" w:rsidRDefault="00EE10F7">
      <w:pPr>
        <w:pStyle w:val="ListeParagraf"/>
        <w:numPr>
          <w:ilvl w:val="0"/>
          <w:numId w:val="43"/>
        </w:numPr>
        <w:spacing w:line="240" w:lineRule="auto"/>
        <w:jc w:val="both"/>
        <w:rPr>
          <w:rFonts w:ascii="Times New Roman" w:hAnsi="Times New Roman" w:cs="Times New Roman"/>
        </w:rPr>
      </w:pPr>
      <w:r w:rsidRPr="00263605">
        <w:rPr>
          <w:rFonts w:ascii="Times New Roman" w:hAnsi="Times New Roman" w:cs="Times New Roman"/>
          <w:b/>
          <w:bCs/>
        </w:rPr>
        <w:t>Operasyonel Giderler:</w:t>
      </w:r>
      <w:r w:rsidRPr="00263605">
        <w:rPr>
          <w:rFonts w:ascii="Times New Roman" w:hAnsi="Times New Roman" w:cs="Times New Roman"/>
        </w:rPr>
        <w:t xml:space="preserve"> Temizlik, güvenlik, enerji tüketimi ve lojistik hizmetler gibi giderlerden oluşur.</w:t>
      </w:r>
      <w:r w:rsidR="009E7ED2" w:rsidRPr="00263605">
        <w:rPr>
          <w:rFonts w:ascii="Times New Roman" w:hAnsi="Times New Roman" w:cs="Times New Roman"/>
          <w:bCs/>
        </w:rPr>
        <w:t xml:space="preserve"> </w:t>
      </w:r>
      <w:r w:rsidR="00B261F7" w:rsidRPr="00263605">
        <w:rPr>
          <w:rFonts w:ascii="Times New Roman" w:hAnsi="Times New Roman" w:cs="Times New Roman"/>
        </w:rPr>
        <w:t>[2</w:t>
      </w:r>
      <w:r w:rsidR="007E4FB7">
        <w:rPr>
          <w:rFonts w:ascii="Times New Roman" w:hAnsi="Times New Roman" w:cs="Times New Roman"/>
        </w:rPr>
        <w:t>4</w:t>
      </w:r>
      <w:r w:rsidR="00B261F7" w:rsidRPr="00263605">
        <w:rPr>
          <w:rFonts w:ascii="Times New Roman" w:hAnsi="Times New Roman" w:cs="Times New Roman"/>
        </w:rPr>
        <w:t>_OD3], [2</w:t>
      </w:r>
      <w:r w:rsidR="007E4FB7">
        <w:rPr>
          <w:rFonts w:ascii="Times New Roman" w:hAnsi="Times New Roman" w:cs="Times New Roman"/>
        </w:rPr>
        <w:t>5</w:t>
      </w:r>
      <w:r w:rsidR="00B261F7" w:rsidRPr="00263605">
        <w:rPr>
          <w:rFonts w:ascii="Times New Roman" w:hAnsi="Times New Roman" w:cs="Times New Roman"/>
        </w:rPr>
        <w:t>_OD3], [</w:t>
      </w:r>
      <w:r w:rsidR="00824082">
        <w:rPr>
          <w:rFonts w:ascii="Times New Roman" w:hAnsi="Times New Roman" w:cs="Times New Roman"/>
        </w:rPr>
        <w:t>2</w:t>
      </w:r>
      <w:r w:rsidR="007E4FB7">
        <w:rPr>
          <w:rFonts w:ascii="Times New Roman" w:hAnsi="Times New Roman" w:cs="Times New Roman"/>
        </w:rPr>
        <w:t>6</w:t>
      </w:r>
      <w:r w:rsidR="00B261F7" w:rsidRPr="00263605">
        <w:rPr>
          <w:rFonts w:ascii="Times New Roman" w:hAnsi="Times New Roman" w:cs="Times New Roman"/>
        </w:rPr>
        <w:t>_OD3], [</w:t>
      </w:r>
      <w:r w:rsidR="00824082">
        <w:rPr>
          <w:rFonts w:ascii="Times New Roman" w:hAnsi="Times New Roman" w:cs="Times New Roman"/>
        </w:rPr>
        <w:t>2</w:t>
      </w:r>
      <w:r w:rsidR="007E4FB7">
        <w:rPr>
          <w:rFonts w:ascii="Times New Roman" w:hAnsi="Times New Roman" w:cs="Times New Roman"/>
        </w:rPr>
        <w:t>7</w:t>
      </w:r>
      <w:r w:rsidR="00B261F7" w:rsidRPr="00263605">
        <w:rPr>
          <w:rFonts w:ascii="Times New Roman" w:hAnsi="Times New Roman" w:cs="Times New Roman"/>
        </w:rPr>
        <w:t>_OD3], [</w:t>
      </w:r>
      <w:r w:rsidR="007E4FB7">
        <w:rPr>
          <w:rFonts w:ascii="Times New Roman" w:hAnsi="Times New Roman" w:cs="Times New Roman"/>
        </w:rPr>
        <w:t>28</w:t>
      </w:r>
      <w:r w:rsidR="00B261F7" w:rsidRPr="00263605">
        <w:rPr>
          <w:rFonts w:ascii="Times New Roman" w:hAnsi="Times New Roman" w:cs="Times New Roman"/>
        </w:rPr>
        <w:t>_OD3], [</w:t>
      </w:r>
      <w:r w:rsidR="007E4FB7">
        <w:rPr>
          <w:rFonts w:ascii="Times New Roman" w:hAnsi="Times New Roman" w:cs="Times New Roman"/>
        </w:rPr>
        <w:t>29</w:t>
      </w:r>
      <w:r w:rsidR="00B261F7" w:rsidRPr="00263605">
        <w:rPr>
          <w:rFonts w:ascii="Times New Roman" w:hAnsi="Times New Roman" w:cs="Times New Roman"/>
        </w:rPr>
        <w:t>_OD3].</w:t>
      </w:r>
    </w:p>
    <w:p w14:paraId="7443F660" w14:textId="77777777" w:rsidR="00EE10F7" w:rsidRPr="00263605" w:rsidRDefault="00EE10F7" w:rsidP="009E7ED2">
      <w:pPr>
        <w:spacing w:line="240" w:lineRule="auto"/>
        <w:jc w:val="both"/>
        <w:rPr>
          <w:rFonts w:ascii="Times New Roman" w:hAnsi="Times New Roman" w:cs="Times New Roman"/>
          <w:b/>
          <w:bCs/>
        </w:rPr>
      </w:pPr>
      <w:r w:rsidRPr="00263605">
        <w:rPr>
          <w:rFonts w:ascii="Times New Roman" w:hAnsi="Times New Roman" w:cs="Times New Roman"/>
          <w:b/>
          <w:bCs/>
        </w:rPr>
        <w:lastRenderedPageBreak/>
        <w:t>3. Bütçe Planlama ve Raporlama</w:t>
      </w:r>
    </w:p>
    <w:p w14:paraId="6E4FBCA7" w14:textId="77777777" w:rsidR="00EE10F7" w:rsidRPr="00263605" w:rsidRDefault="00EE10F7" w:rsidP="009E7ED2">
      <w:pPr>
        <w:spacing w:line="240" w:lineRule="auto"/>
        <w:jc w:val="both"/>
        <w:rPr>
          <w:rFonts w:ascii="Times New Roman" w:hAnsi="Times New Roman" w:cs="Times New Roman"/>
        </w:rPr>
      </w:pPr>
      <w:r w:rsidRPr="00263605">
        <w:rPr>
          <w:rFonts w:ascii="Times New Roman" w:hAnsi="Times New Roman" w:cs="Times New Roman"/>
        </w:rPr>
        <w:t>Üniversitemiz, gelir ve giderlerini dikkatli bir şekilde planlamak ve denetlemek zorundadır. Bütçe yönetimi genellikle şu adımları içerir:</w:t>
      </w:r>
    </w:p>
    <w:p w14:paraId="04055592" w14:textId="1F0E2373" w:rsidR="00EE10F7" w:rsidRPr="00263605" w:rsidRDefault="00EE10F7">
      <w:pPr>
        <w:pStyle w:val="ListeParagraf"/>
        <w:numPr>
          <w:ilvl w:val="0"/>
          <w:numId w:val="44"/>
        </w:numPr>
        <w:spacing w:line="240" w:lineRule="auto"/>
        <w:jc w:val="both"/>
        <w:rPr>
          <w:rFonts w:ascii="Times New Roman" w:hAnsi="Times New Roman" w:cs="Times New Roman"/>
        </w:rPr>
      </w:pPr>
      <w:r w:rsidRPr="00263605">
        <w:rPr>
          <w:rFonts w:ascii="Times New Roman" w:hAnsi="Times New Roman" w:cs="Times New Roman"/>
          <w:b/>
          <w:bCs/>
        </w:rPr>
        <w:t>Yıllık Bütçe Hazırlama:</w:t>
      </w:r>
      <w:r w:rsidRPr="00263605">
        <w:rPr>
          <w:rFonts w:ascii="Times New Roman" w:hAnsi="Times New Roman" w:cs="Times New Roman"/>
        </w:rPr>
        <w:t xml:space="preserve"> Her akademik yıl öncesinde tahmini gelir ve giderler belirlenir</w:t>
      </w:r>
      <w:r w:rsidR="009E7ED2" w:rsidRPr="00263605">
        <w:rPr>
          <w:rFonts w:ascii="Times New Roman" w:hAnsi="Times New Roman" w:cs="Times New Roman"/>
          <w:bCs/>
        </w:rPr>
        <w:t xml:space="preserve"> </w:t>
      </w:r>
      <w:r w:rsidR="00B261F7" w:rsidRPr="00263605">
        <w:rPr>
          <w:rFonts w:ascii="Times New Roman" w:hAnsi="Times New Roman" w:cs="Times New Roman"/>
        </w:rPr>
        <w:t>[3</w:t>
      </w:r>
      <w:r w:rsidR="007E4FB7">
        <w:rPr>
          <w:rFonts w:ascii="Times New Roman" w:hAnsi="Times New Roman" w:cs="Times New Roman"/>
        </w:rPr>
        <w:t>0</w:t>
      </w:r>
      <w:r w:rsidR="00B261F7" w:rsidRPr="00263605">
        <w:rPr>
          <w:rFonts w:ascii="Times New Roman" w:hAnsi="Times New Roman" w:cs="Times New Roman"/>
        </w:rPr>
        <w:t>_OD3]</w:t>
      </w:r>
      <w:r w:rsidR="00C33F2E" w:rsidRPr="00263605">
        <w:rPr>
          <w:rFonts w:ascii="Times New Roman" w:hAnsi="Times New Roman" w:cs="Times New Roman"/>
        </w:rPr>
        <w:t>, [</w:t>
      </w:r>
      <w:r w:rsidR="007E4FB7">
        <w:rPr>
          <w:rFonts w:ascii="Times New Roman" w:hAnsi="Times New Roman" w:cs="Times New Roman"/>
        </w:rPr>
        <w:t>31</w:t>
      </w:r>
      <w:r w:rsidR="00C33F2E" w:rsidRPr="00263605">
        <w:rPr>
          <w:rFonts w:ascii="Times New Roman" w:hAnsi="Times New Roman" w:cs="Times New Roman"/>
        </w:rPr>
        <w:t>_OD3].</w:t>
      </w:r>
    </w:p>
    <w:p w14:paraId="5BB0821A" w14:textId="2ECDC8B0" w:rsidR="00EE10F7" w:rsidRPr="00263605" w:rsidRDefault="00EE10F7">
      <w:pPr>
        <w:pStyle w:val="ListeParagraf"/>
        <w:numPr>
          <w:ilvl w:val="0"/>
          <w:numId w:val="44"/>
        </w:numPr>
        <w:spacing w:line="240" w:lineRule="auto"/>
        <w:jc w:val="both"/>
        <w:rPr>
          <w:rFonts w:ascii="Times New Roman" w:hAnsi="Times New Roman" w:cs="Times New Roman"/>
        </w:rPr>
      </w:pPr>
      <w:r w:rsidRPr="00263605">
        <w:rPr>
          <w:rFonts w:ascii="Times New Roman" w:hAnsi="Times New Roman" w:cs="Times New Roman"/>
          <w:b/>
          <w:bCs/>
        </w:rPr>
        <w:t>Performans ve Gerçekleşen Bütçe Analizi:</w:t>
      </w:r>
      <w:r w:rsidRPr="00263605">
        <w:rPr>
          <w:rFonts w:ascii="Times New Roman" w:hAnsi="Times New Roman" w:cs="Times New Roman"/>
        </w:rPr>
        <w:t xml:space="preserve"> Planlanan bütçeyle gerçekleşen giderler ve gelirler karşılaştırılır</w:t>
      </w:r>
      <w:r w:rsidR="007333DB" w:rsidRPr="00263605">
        <w:rPr>
          <w:rFonts w:ascii="Times New Roman" w:hAnsi="Times New Roman" w:cs="Times New Roman"/>
          <w:bCs/>
        </w:rPr>
        <w:t>.</w:t>
      </w:r>
    </w:p>
    <w:p w14:paraId="423D2465" w14:textId="7CB65AB8" w:rsidR="009E7ED2" w:rsidRPr="00263605" w:rsidRDefault="00EE10F7" w:rsidP="007333DB">
      <w:pPr>
        <w:pStyle w:val="ListeParagraf"/>
        <w:numPr>
          <w:ilvl w:val="0"/>
          <w:numId w:val="44"/>
        </w:numPr>
        <w:spacing w:line="240" w:lineRule="auto"/>
        <w:jc w:val="both"/>
        <w:rPr>
          <w:rFonts w:ascii="Times New Roman" w:hAnsi="Times New Roman" w:cs="Times New Roman"/>
        </w:rPr>
      </w:pPr>
      <w:r w:rsidRPr="00263605">
        <w:rPr>
          <w:rFonts w:ascii="Times New Roman" w:hAnsi="Times New Roman" w:cs="Times New Roman"/>
          <w:b/>
          <w:bCs/>
        </w:rPr>
        <w:t xml:space="preserve"> Finansal Raporlama</w:t>
      </w:r>
      <w:r w:rsidRPr="00263605">
        <w:rPr>
          <w:rFonts w:ascii="Times New Roman" w:hAnsi="Times New Roman" w:cs="Times New Roman"/>
        </w:rPr>
        <w:t>: Finans yöneticileri ve mütevelli heyeti, güncel finansal verileri anlamak için finansal tablo haline getirerek dipnotlarla açıklanır</w:t>
      </w:r>
      <w:r w:rsidR="007333DB" w:rsidRPr="00263605">
        <w:rPr>
          <w:rFonts w:ascii="Times New Roman" w:hAnsi="Times New Roman" w:cs="Times New Roman"/>
        </w:rPr>
        <w:t xml:space="preserve"> [3</w:t>
      </w:r>
      <w:r w:rsidR="000723FA" w:rsidRPr="00263605">
        <w:rPr>
          <w:rFonts w:ascii="Times New Roman" w:hAnsi="Times New Roman" w:cs="Times New Roman"/>
        </w:rPr>
        <w:t>5</w:t>
      </w:r>
      <w:r w:rsidR="007333DB" w:rsidRPr="00263605">
        <w:rPr>
          <w:rFonts w:ascii="Times New Roman" w:hAnsi="Times New Roman" w:cs="Times New Roman"/>
        </w:rPr>
        <w:t>_OD3], [3</w:t>
      </w:r>
      <w:r w:rsidR="000723FA" w:rsidRPr="00263605">
        <w:rPr>
          <w:rFonts w:ascii="Times New Roman" w:hAnsi="Times New Roman" w:cs="Times New Roman"/>
        </w:rPr>
        <w:t>6</w:t>
      </w:r>
      <w:r w:rsidR="007333DB" w:rsidRPr="00263605">
        <w:rPr>
          <w:rFonts w:ascii="Times New Roman" w:hAnsi="Times New Roman" w:cs="Times New Roman"/>
        </w:rPr>
        <w:t>_OD3], [</w:t>
      </w:r>
      <w:r w:rsidR="007E4FB7">
        <w:rPr>
          <w:rFonts w:ascii="Times New Roman" w:hAnsi="Times New Roman" w:cs="Times New Roman"/>
        </w:rPr>
        <w:t>32</w:t>
      </w:r>
      <w:r w:rsidR="007333DB" w:rsidRPr="00263605">
        <w:rPr>
          <w:rFonts w:ascii="Times New Roman" w:hAnsi="Times New Roman" w:cs="Times New Roman"/>
        </w:rPr>
        <w:t>_OD3].</w:t>
      </w:r>
    </w:p>
    <w:p w14:paraId="57DCCD23" w14:textId="77777777" w:rsidR="009C346C" w:rsidRPr="00263605" w:rsidRDefault="009C346C" w:rsidP="009C346C">
      <w:pPr>
        <w:spacing w:line="240" w:lineRule="auto"/>
        <w:jc w:val="both"/>
        <w:rPr>
          <w:rFonts w:ascii="Times New Roman" w:hAnsi="Times New Roman" w:cs="Times New Roman"/>
        </w:rPr>
      </w:pPr>
    </w:p>
    <w:p w14:paraId="5CCD9A3E" w14:textId="77777777" w:rsidR="009C346C" w:rsidRPr="00263605" w:rsidRDefault="009C346C" w:rsidP="009C346C">
      <w:pPr>
        <w:spacing w:line="240" w:lineRule="auto"/>
        <w:jc w:val="both"/>
        <w:rPr>
          <w:rFonts w:ascii="Times New Roman" w:hAnsi="Times New Roman" w:cs="Times New Roman"/>
        </w:rPr>
      </w:pPr>
    </w:p>
    <w:p w14:paraId="39D4C326" w14:textId="77777777" w:rsidR="00EE10F7" w:rsidRPr="00263605" w:rsidRDefault="00EE10F7" w:rsidP="009E7ED2">
      <w:pPr>
        <w:spacing w:line="240" w:lineRule="auto"/>
        <w:jc w:val="both"/>
        <w:rPr>
          <w:rFonts w:ascii="Times New Roman" w:hAnsi="Times New Roman" w:cs="Times New Roman"/>
          <w:b/>
          <w:bCs/>
        </w:rPr>
      </w:pPr>
      <w:r w:rsidRPr="00263605">
        <w:rPr>
          <w:rFonts w:ascii="Times New Roman" w:hAnsi="Times New Roman" w:cs="Times New Roman"/>
          <w:b/>
          <w:bCs/>
        </w:rPr>
        <w:t>4. Analiz ve Yorum</w:t>
      </w:r>
    </w:p>
    <w:p w14:paraId="324F493F" w14:textId="77777777" w:rsidR="00EE10F7" w:rsidRPr="00263605" w:rsidRDefault="00EE10F7" w:rsidP="009E7ED2">
      <w:pPr>
        <w:spacing w:line="240" w:lineRule="auto"/>
        <w:jc w:val="both"/>
        <w:rPr>
          <w:rFonts w:ascii="Times New Roman" w:hAnsi="Times New Roman" w:cs="Times New Roman"/>
        </w:rPr>
      </w:pPr>
      <w:r w:rsidRPr="00263605">
        <w:rPr>
          <w:rFonts w:ascii="Times New Roman" w:hAnsi="Times New Roman" w:cs="Times New Roman"/>
        </w:rPr>
        <w:t>Üniversitemiz, belirli mali kurallara tabidir:</w:t>
      </w:r>
    </w:p>
    <w:p w14:paraId="26B9B175" w14:textId="4792381B" w:rsidR="00EE10F7" w:rsidRPr="00263605" w:rsidRDefault="00EE10F7">
      <w:pPr>
        <w:pStyle w:val="ListeParagraf"/>
        <w:numPr>
          <w:ilvl w:val="0"/>
          <w:numId w:val="45"/>
        </w:numPr>
        <w:spacing w:line="240" w:lineRule="auto"/>
        <w:jc w:val="both"/>
        <w:rPr>
          <w:rFonts w:ascii="Times New Roman" w:hAnsi="Times New Roman" w:cs="Times New Roman"/>
        </w:rPr>
      </w:pPr>
      <w:r w:rsidRPr="00263605">
        <w:rPr>
          <w:rFonts w:ascii="Times New Roman" w:hAnsi="Times New Roman" w:cs="Times New Roman"/>
          <w:b/>
          <w:bCs/>
        </w:rPr>
        <w:t>Yükseköğretim Kurulu (YÖK) Denetimi:</w:t>
      </w:r>
      <w:r w:rsidRPr="00263605">
        <w:rPr>
          <w:rFonts w:ascii="Times New Roman" w:hAnsi="Times New Roman" w:cs="Times New Roman"/>
        </w:rPr>
        <w:t xml:space="preserve"> Eğitim kalitesi ve mali raporlar, YÖK tarafından denetlenir. Üniversitemizin yönetimi ve mütevelli heyeti karar a</w:t>
      </w:r>
      <w:r w:rsidR="004C1596" w:rsidRPr="00263605">
        <w:rPr>
          <w:rFonts w:ascii="Times New Roman" w:hAnsi="Times New Roman" w:cs="Times New Roman"/>
        </w:rPr>
        <w:t xml:space="preserve">lma </w:t>
      </w:r>
      <w:r w:rsidRPr="00263605">
        <w:rPr>
          <w:rFonts w:ascii="Times New Roman" w:hAnsi="Times New Roman" w:cs="Times New Roman"/>
        </w:rPr>
        <w:t>sürecinde kullanılacak olan verilerin analiz edilerek yorumlanmasıdır</w:t>
      </w:r>
      <w:r w:rsidR="007333DB" w:rsidRPr="00263605">
        <w:rPr>
          <w:rFonts w:ascii="Times New Roman" w:hAnsi="Times New Roman" w:cs="Times New Roman"/>
        </w:rPr>
        <w:t xml:space="preserve"> [3</w:t>
      </w:r>
      <w:r w:rsidR="007E4FB7">
        <w:rPr>
          <w:rFonts w:ascii="Times New Roman" w:hAnsi="Times New Roman" w:cs="Times New Roman"/>
        </w:rPr>
        <w:t>3</w:t>
      </w:r>
      <w:r w:rsidR="007333DB" w:rsidRPr="00263605">
        <w:rPr>
          <w:rFonts w:ascii="Times New Roman" w:hAnsi="Times New Roman" w:cs="Times New Roman"/>
        </w:rPr>
        <w:t>_OD3], [</w:t>
      </w:r>
      <w:r w:rsidR="000723FA" w:rsidRPr="00263605">
        <w:rPr>
          <w:rFonts w:ascii="Times New Roman" w:hAnsi="Times New Roman" w:cs="Times New Roman"/>
        </w:rPr>
        <w:t>3</w:t>
      </w:r>
      <w:r w:rsidR="007E4FB7">
        <w:rPr>
          <w:rFonts w:ascii="Times New Roman" w:hAnsi="Times New Roman" w:cs="Times New Roman"/>
        </w:rPr>
        <w:t>4</w:t>
      </w:r>
      <w:r w:rsidR="007333DB" w:rsidRPr="00263605">
        <w:rPr>
          <w:rFonts w:ascii="Times New Roman" w:hAnsi="Times New Roman" w:cs="Times New Roman"/>
        </w:rPr>
        <w:t>_OD3].</w:t>
      </w:r>
    </w:p>
    <w:p w14:paraId="3CD9987E" w14:textId="04AA65B7" w:rsidR="00EE10F7" w:rsidRPr="00263605" w:rsidRDefault="00EE10F7">
      <w:pPr>
        <w:pStyle w:val="ListeParagraf"/>
        <w:numPr>
          <w:ilvl w:val="0"/>
          <w:numId w:val="45"/>
        </w:numPr>
        <w:spacing w:line="240" w:lineRule="auto"/>
        <w:jc w:val="both"/>
        <w:rPr>
          <w:rFonts w:ascii="Times New Roman" w:hAnsi="Times New Roman" w:cs="Times New Roman"/>
        </w:rPr>
      </w:pPr>
      <w:r w:rsidRPr="00263605">
        <w:rPr>
          <w:rFonts w:ascii="Times New Roman" w:hAnsi="Times New Roman" w:cs="Times New Roman"/>
          <w:b/>
          <w:bCs/>
        </w:rPr>
        <w:t>Vergi Muafiyeti ve Hukuki Yükümlülükler:</w:t>
      </w:r>
      <w:r w:rsidRPr="00263605">
        <w:rPr>
          <w:rFonts w:ascii="Times New Roman" w:hAnsi="Times New Roman" w:cs="Times New Roman"/>
        </w:rPr>
        <w:t xml:space="preserve"> Vakıf statüsündeki üniversiteler kâr amacı gütmediği için kurumlar vergisinden muaf olabilir, ancak SGK ve diğer yasal yükümlülüklere ilgili mevzuata tabidir.</w:t>
      </w:r>
      <w:r w:rsidR="009E7ED2" w:rsidRPr="00263605">
        <w:rPr>
          <w:rFonts w:ascii="Times New Roman" w:hAnsi="Times New Roman" w:cs="Times New Roman"/>
          <w:bCs/>
        </w:rPr>
        <w:t xml:space="preserve"> </w:t>
      </w:r>
      <w:r w:rsidR="007333DB" w:rsidRPr="00263605">
        <w:rPr>
          <w:rFonts w:ascii="Times New Roman" w:hAnsi="Times New Roman" w:cs="Times New Roman"/>
        </w:rPr>
        <w:t>[</w:t>
      </w:r>
      <w:r w:rsidR="007E4FB7">
        <w:rPr>
          <w:rFonts w:ascii="Times New Roman" w:hAnsi="Times New Roman" w:cs="Times New Roman"/>
        </w:rPr>
        <w:t>35</w:t>
      </w:r>
      <w:r w:rsidR="007333DB" w:rsidRPr="00263605">
        <w:rPr>
          <w:rFonts w:ascii="Times New Roman" w:hAnsi="Times New Roman" w:cs="Times New Roman"/>
        </w:rPr>
        <w:t>_OD3], [</w:t>
      </w:r>
      <w:r w:rsidR="007E4FB7">
        <w:rPr>
          <w:rFonts w:ascii="Times New Roman" w:hAnsi="Times New Roman" w:cs="Times New Roman"/>
        </w:rPr>
        <w:t>36</w:t>
      </w:r>
      <w:r w:rsidR="007333DB" w:rsidRPr="00263605">
        <w:rPr>
          <w:rFonts w:ascii="Times New Roman" w:hAnsi="Times New Roman" w:cs="Times New Roman"/>
        </w:rPr>
        <w:t>_OD3].</w:t>
      </w:r>
    </w:p>
    <w:p w14:paraId="02BBDC17" w14:textId="1B65999B" w:rsidR="00EE10F7" w:rsidRPr="00263605" w:rsidRDefault="00EE10F7">
      <w:pPr>
        <w:pStyle w:val="ListeParagraf"/>
        <w:numPr>
          <w:ilvl w:val="0"/>
          <w:numId w:val="45"/>
        </w:numPr>
        <w:spacing w:line="240" w:lineRule="auto"/>
        <w:jc w:val="both"/>
        <w:rPr>
          <w:rFonts w:ascii="Times New Roman" w:hAnsi="Times New Roman" w:cs="Times New Roman"/>
        </w:rPr>
      </w:pPr>
      <w:r w:rsidRPr="00263605">
        <w:rPr>
          <w:rFonts w:ascii="Times New Roman" w:hAnsi="Times New Roman" w:cs="Times New Roman"/>
          <w:b/>
          <w:bCs/>
        </w:rPr>
        <w:t>Bağımsız Denetim</w:t>
      </w:r>
      <w:r w:rsidRPr="00263605">
        <w:rPr>
          <w:rFonts w:ascii="Times New Roman" w:hAnsi="Times New Roman" w:cs="Times New Roman"/>
        </w:rPr>
        <w:t>: Üniversitemiz, mali şeffaflığı sağlamak için bağımsız denetim firmalarıyla anlaşma sağladı</w:t>
      </w:r>
      <w:r w:rsidR="007333DB" w:rsidRPr="00263605">
        <w:rPr>
          <w:rFonts w:ascii="Times New Roman" w:hAnsi="Times New Roman" w:cs="Times New Roman"/>
        </w:rPr>
        <w:t xml:space="preserve"> [</w:t>
      </w:r>
      <w:r w:rsidR="007E4FB7">
        <w:rPr>
          <w:rFonts w:ascii="Times New Roman" w:hAnsi="Times New Roman" w:cs="Times New Roman"/>
        </w:rPr>
        <w:t>37</w:t>
      </w:r>
      <w:r w:rsidR="007333DB" w:rsidRPr="00263605">
        <w:rPr>
          <w:rFonts w:ascii="Times New Roman" w:hAnsi="Times New Roman" w:cs="Times New Roman"/>
        </w:rPr>
        <w:t>_OD3].</w:t>
      </w:r>
    </w:p>
    <w:p w14:paraId="7BF70850" w14:textId="77777777" w:rsidR="00EE10F7" w:rsidRPr="00263605" w:rsidRDefault="00EE10F7" w:rsidP="009E7ED2">
      <w:pPr>
        <w:spacing w:line="240" w:lineRule="auto"/>
        <w:jc w:val="both"/>
        <w:rPr>
          <w:rFonts w:ascii="Times New Roman" w:hAnsi="Times New Roman" w:cs="Times New Roman"/>
          <w:b/>
          <w:bCs/>
        </w:rPr>
      </w:pPr>
      <w:r w:rsidRPr="00263605">
        <w:rPr>
          <w:rFonts w:ascii="Times New Roman" w:hAnsi="Times New Roman" w:cs="Times New Roman"/>
          <w:b/>
          <w:bCs/>
        </w:rPr>
        <w:t>5. Finansal Sürdürülebilirlik Stratejileri</w:t>
      </w:r>
    </w:p>
    <w:p w14:paraId="4F06DA7A" w14:textId="77777777" w:rsidR="00EE10F7" w:rsidRPr="00263605" w:rsidRDefault="00EE10F7" w:rsidP="009E7ED2">
      <w:pPr>
        <w:spacing w:line="240" w:lineRule="auto"/>
        <w:jc w:val="both"/>
        <w:rPr>
          <w:rFonts w:ascii="Times New Roman" w:hAnsi="Times New Roman" w:cs="Times New Roman"/>
        </w:rPr>
      </w:pPr>
      <w:r w:rsidRPr="00263605">
        <w:rPr>
          <w:rFonts w:ascii="Times New Roman" w:hAnsi="Times New Roman" w:cs="Times New Roman"/>
        </w:rPr>
        <w:t>Üniversitemiz uzun vadeli finansal sürdürülebilirlik için aşağıdaki stratejileri izlemektedir.</w:t>
      </w:r>
    </w:p>
    <w:p w14:paraId="54F85D00" w14:textId="3B407DFF" w:rsidR="00EE10F7" w:rsidRPr="00263605" w:rsidRDefault="00EE10F7">
      <w:pPr>
        <w:pStyle w:val="ListeParagraf"/>
        <w:numPr>
          <w:ilvl w:val="0"/>
          <w:numId w:val="46"/>
        </w:numPr>
        <w:spacing w:line="240" w:lineRule="auto"/>
        <w:jc w:val="both"/>
        <w:rPr>
          <w:rFonts w:ascii="Times New Roman" w:hAnsi="Times New Roman" w:cs="Times New Roman"/>
        </w:rPr>
      </w:pPr>
      <w:r w:rsidRPr="00263605">
        <w:rPr>
          <w:rFonts w:ascii="Times New Roman" w:hAnsi="Times New Roman" w:cs="Times New Roman"/>
          <w:b/>
          <w:bCs/>
        </w:rPr>
        <w:t>Gider Kontrolü ve Verimlilik Artırma:</w:t>
      </w:r>
      <w:r w:rsidRPr="00263605">
        <w:rPr>
          <w:rFonts w:ascii="Times New Roman" w:hAnsi="Times New Roman" w:cs="Times New Roman"/>
        </w:rPr>
        <w:t xml:space="preserve"> Dijital dönüşüm, otomasyon sistemleri gibi teknolojik yatırımlarla maliyetleri optimize etmek için süreçler detaylı izlenmektedir.</w:t>
      </w:r>
    </w:p>
    <w:p w14:paraId="5714AB4E" w14:textId="75EE6F61" w:rsidR="00EE10F7" w:rsidRPr="00263605" w:rsidRDefault="00EE10F7">
      <w:pPr>
        <w:pStyle w:val="ListeParagraf"/>
        <w:numPr>
          <w:ilvl w:val="0"/>
          <w:numId w:val="46"/>
        </w:numPr>
        <w:spacing w:line="240" w:lineRule="auto"/>
        <w:jc w:val="both"/>
        <w:rPr>
          <w:rFonts w:ascii="Times New Roman" w:hAnsi="Times New Roman" w:cs="Times New Roman"/>
        </w:rPr>
      </w:pPr>
      <w:r w:rsidRPr="00263605">
        <w:rPr>
          <w:rFonts w:ascii="Times New Roman" w:hAnsi="Times New Roman" w:cs="Times New Roman"/>
          <w:b/>
          <w:bCs/>
        </w:rPr>
        <w:t>Gelir Çeşitlendirmesi:</w:t>
      </w:r>
      <w:r w:rsidRPr="00263605">
        <w:rPr>
          <w:rFonts w:ascii="Times New Roman" w:hAnsi="Times New Roman" w:cs="Times New Roman"/>
        </w:rPr>
        <w:t xml:space="preserve"> Öğrenci gelirlerine ek olarak araştırma fonları, özel sektör iş birlikleri ve bağışları artırma çalışmalarımız devam etmektedir.</w:t>
      </w:r>
      <w:r w:rsidR="009E7ED2" w:rsidRPr="00263605">
        <w:rPr>
          <w:rFonts w:ascii="Times New Roman" w:hAnsi="Times New Roman" w:cs="Times New Roman"/>
          <w:bCs/>
        </w:rPr>
        <w:t xml:space="preserve"> </w:t>
      </w:r>
      <w:r w:rsidR="007333DB" w:rsidRPr="00263605">
        <w:rPr>
          <w:rFonts w:ascii="Times New Roman" w:hAnsi="Times New Roman" w:cs="Times New Roman"/>
        </w:rPr>
        <w:t>[</w:t>
      </w:r>
      <w:r w:rsidR="007E4FB7">
        <w:rPr>
          <w:rFonts w:ascii="Times New Roman" w:hAnsi="Times New Roman" w:cs="Times New Roman"/>
        </w:rPr>
        <w:t>38</w:t>
      </w:r>
      <w:r w:rsidR="007333DB" w:rsidRPr="00263605">
        <w:rPr>
          <w:rFonts w:ascii="Times New Roman" w:hAnsi="Times New Roman" w:cs="Times New Roman"/>
        </w:rPr>
        <w:t>_OD3].</w:t>
      </w:r>
    </w:p>
    <w:p w14:paraId="4EFCB52A" w14:textId="5BDE0E29" w:rsidR="00EE10F7" w:rsidRPr="00263605" w:rsidRDefault="00EE10F7">
      <w:pPr>
        <w:pStyle w:val="ListeParagraf"/>
        <w:numPr>
          <w:ilvl w:val="0"/>
          <w:numId w:val="46"/>
        </w:numPr>
        <w:spacing w:line="240" w:lineRule="auto"/>
        <w:jc w:val="both"/>
        <w:rPr>
          <w:rFonts w:ascii="Times New Roman" w:hAnsi="Times New Roman" w:cs="Times New Roman"/>
        </w:rPr>
      </w:pPr>
      <w:r w:rsidRPr="00263605">
        <w:rPr>
          <w:rFonts w:ascii="Times New Roman" w:hAnsi="Times New Roman" w:cs="Times New Roman"/>
          <w:b/>
          <w:bCs/>
        </w:rPr>
        <w:t>Uzun Vadeli Yatırım Planlaması:</w:t>
      </w:r>
      <w:r w:rsidRPr="00263605">
        <w:rPr>
          <w:rFonts w:ascii="Times New Roman" w:hAnsi="Times New Roman" w:cs="Times New Roman"/>
        </w:rPr>
        <w:t xml:space="preserve"> Üniversitemizin mali gücünü koruyacak gayrimenkul, döviz ve diğer yatırım araçlarıyla portföy yönetimi önemsemektedir</w:t>
      </w:r>
      <w:r w:rsidR="007333DB" w:rsidRPr="00263605">
        <w:rPr>
          <w:rFonts w:ascii="Times New Roman" w:hAnsi="Times New Roman" w:cs="Times New Roman"/>
        </w:rPr>
        <w:t xml:space="preserve"> [</w:t>
      </w:r>
      <w:r w:rsidR="007E4FB7">
        <w:rPr>
          <w:rFonts w:ascii="Times New Roman" w:hAnsi="Times New Roman" w:cs="Times New Roman"/>
        </w:rPr>
        <w:t>39</w:t>
      </w:r>
      <w:r w:rsidR="007333DB" w:rsidRPr="00263605">
        <w:rPr>
          <w:rFonts w:ascii="Times New Roman" w:hAnsi="Times New Roman" w:cs="Times New Roman"/>
        </w:rPr>
        <w:t>_OD3].</w:t>
      </w:r>
    </w:p>
    <w:p w14:paraId="06777630" w14:textId="48DC462A" w:rsidR="00D66B63" w:rsidRPr="00263605" w:rsidRDefault="00D66B63">
      <w:pPr>
        <w:pStyle w:val="ListeParagraf"/>
        <w:numPr>
          <w:ilvl w:val="0"/>
          <w:numId w:val="46"/>
        </w:numPr>
        <w:rPr>
          <w:rFonts w:ascii="Times New Roman" w:hAnsi="Times New Roman" w:cs="Times New Roman"/>
          <w:b/>
          <w:bCs/>
        </w:rPr>
      </w:pPr>
      <w:r w:rsidRPr="00263605">
        <w:rPr>
          <w:rFonts w:ascii="Times New Roman" w:hAnsi="Times New Roman" w:cs="Times New Roman"/>
          <w:b/>
          <w:bCs/>
        </w:rPr>
        <w:t>Kurumsal İş Birlikleri:</w:t>
      </w:r>
      <w:r w:rsidRPr="00263605">
        <w:rPr>
          <w:rFonts w:ascii="Times New Roman" w:hAnsi="Times New Roman" w:cs="Times New Roman"/>
        </w:rPr>
        <w:t xml:space="preserve"> Sanayi, kamu ve sivil toplum kuruluşlarıyla ortak projeler geliştirerek ek gelir sağlamayı hedefler ve çalışmalarını sürdürtmektedir</w:t>
      </w:r>
      <w:r w:rsidR="007333DB" w:rsidRPr="00263605">
        <w:rPr>
          <w:rFonts w:ascii="Times New Roman" w:hAnsi="Times New Roman" w:cs="Times New Roman"/>
        </w:rPr>
        <w:t xml:space="preserve"> [4</w:t>
      </w:r>
      <w:r w:rsidR="007E4FB7">
        <w:rPr>
          <w:rFonts w:ascii="Times New Roman" w:hAnsi="Times New Roman" w:cs="Times New Roman"/>
        </w:rPr>
        <w:t>0</w:t>
      </w:r>
      <w:r w:rsidR="007333DB" w:rsidRPr="00263605">
        <w:rPr>
          <w:rFonts w:ascii="Times New Roman" w:hAnsi="Times New Roman" w:cs="Times New Roman"/>
        </w:rPr>
        <w:t>_OD3], [4</w:t>
      </w:r>
      <w:r w:rsidR="007E4FB7">
        <w:rPr>
          <w:rFonts w:ascii="Times New Roman" w:hAnsi="Times New Roman" w:cs="Times New Roman"/>
        </w:rPr>
        <w:t>1</w:t>
      </w:r>
      <w:r w:rsidR="007333DB" w:rsidRPr="00263605">
        <w:rPr>
          <w:rFonts w:ascii="Times New Roman" w:hAnsi="Times New Roman" w:cs="Times New Roman"/>
        </w:rPr>
        <w:t>_OD3].</w:t>
      </w:r>
    </w:p>
    <w:p w14:paraId="45D94DF9" w14:textId="77777777" w:rsidR="00006519" w:rsidRPr="00263605" w:rsidRDefault="00006519" w:rsidP="00001A99">
      <w:pPr>
        <w:rPr>
          <w:rFonts w:ascii="Times New Roman" w:hAnsi="Times New Roman" w:cs="Times New Roman"/>
          <w:bCs/>
        </w:rPr>
      </w:pPr>
    </w:p>
    <w:p w14:paraId="5E653D69" w14:textId="77777777" w:rsidR="0001404A" w:rsidRPr="00263605" w:rsidRDefault="0001404A" w:rsidP="00001A99">
      <w:pPr>
        <w:rPr>
          <w:rFonts w:ascii="Times New Roman" w:hAnsi="Times New Roman" w:cs="Times New Roman"/>
          <w:bCs/>
        </w:rPr>
      </w:pPr>
    </w:p>
    <w:p w14:paraId="5688BEBD" w14:textId="03583E4B" w:rsidR="007E4FB7" w:rsidRPr="00263605" w:rsidRDefault="007306E6" w:rsidP="009E7ED2">
      <w:pPr>
        <w:spacing w:line="240" w:lineRule="auto"/>
        <w:jc w:val="both"/>
        <w:rPr>
          <w:rFonts w:ascii="Times New Roman" w:hAnsi="Times New Roman" w:cs="Times New Roman"/>
        </w:rPr>
      </w:pPr>
      <w:r w:rsidRPr="00263605">
        <w:rPr>
          <w:rFonts w:ascii="Times New Roman" w:hAnsi="Times New Roman" w:cs="Times New Roman"/>
          <w:bCs/>
        </w:rPr>
        <w:t>Olgunluk Düzeyi</w:t>
      </w:r>
      <w:r w:rsidR="001311CF" w:rsidRPr="00263605">
        <w:rPr>
          <w:rFonts w:ascii="Times New Roman" w:hAnsi="Times New Roman" w:cs="Times New Roman"/>
          <w:bCs/>
        </w:rPr>
        <w:t xml:space="preserve"> </w:t>
      </w:r>
      <w:r w:rsidRPr="00263605">
        <w:rPr>
          <w:rFonts w:ascii="Times New Roman" w:hAnsi="Times New Roman" w:cs="Times New Roman"/>
          <w:bCs/>
        </w:rPr>
        <w:t xml:space="preserve">(3): </w:t>
      </w:r>
      <w:r w:rsidR="009E7ED2" w:rsidRPr="00263605">
        <w:rPr>
          <w:rFonts w:ascii="Times New Roman" w:hAnsi="Times New Roman" w:cs="Times New Roman"/>
        </w:rPr>
        <w:t>Üniversitemizin finansal yönetimi, gelir-gider dengesinin iyi sağlanması, sürdürülebilir bütçe planlaması ve yasal mevzuata uygunluk üzerine kuruludur. Stratejik planlama, gelir kaynaklarını çeşitlendirme ve etkin harcama yönetimi, başarılı bir finansal yönetim için kritik unsurlardır</w:t>
      </w:r>
    </w:p>
    <w:p w14:paraId="5D51A9AF" w14:textId="705945EB" w:rsidR="0013346E" w:rsidRPr="00263605" w:rsidRDefault="004C1596" w:rsidP="003451F6">
      <w:pPr>
        <w:jc w:val="both"/>
        <w:rPr>
          <w:rFonts w:ascii="Times New Roman" w:hAnsi="Times New Roman" w:cs="Times New Roman"/>
          <w:bCs/>
        </w:rPr>
      </w:pPr>
      <w:r w:rsidRPr="00263605">
        <w:rPr>
          <w:rFonts w:ascii="Times New Roman" w:hAnsi="Times New Roman" w:cs="Times New Roman"/>
          <w:bCs/>
        </w:rPr>
        <w:lastRenderedPageBreak/>
        <w:t>[1](</w:t>
      </w:r>
      <w:proofErr w:type="gramStart"/>
      <w:r w:rsidR="00414593">
        <w:rPr>
          <w:rFonts w:ascii="Times New Roman" w:hAnsi="Times New Roman" w:cs="Times New Roman"/>
          <w:bCs/>
        </w:rPr>
        <w:t>3</w:t>
      </w:r>
      <w:r w:rsidRPr="00263605">
        <w:rPr>
          <w:rFonts w:ascii="Times New Roman" w:hAnsi="Times New Roman" w:cs="Times New Roman"/>
          <w:bCs/>
        </w:rPr>
        <w:t>)A.</w:t>
      </w:r>
      <w:proofErr w:type="gramEnd"/>
      <w:r w:rsidRPr="00263605">
        <w:rPr>
          <w:rFonts w:ascii="Times New Roman" w:hAnsi="Times New Roman" w:cs="Times New Roman"/>
          <w:bCs/>
        </w:rPr>
        <w:t>3.3_ogrenci_ucretleri_mutevelli_heyeti_karari</w:t>
      </w:r>
    </w:p>
    <w:p w14:paraId="5B01B824" w14:textId="0396A63F" w:rsidR="004C1596" w:rsidRPr="00263605" w:rsidRDefault="004C1596" w:rsidP="003451F6">
      <w:pPr>
        <w:jc w:val="both"/>
        <w:rPr>
          <w:rFonts w:ascii="Times New Roman" w:hAnsi="Times New Roman" w:cs="Times New Roman"/>
          <w:bCs/>
        </w:rPr>
      </w:pPr>
      <w:r w:rsidRPr="00263605">
        <w:rPr>
          <w:rFonts w:ascii="Times New Roman" w:hAnsi="Times New Roman" w:cs="Times New Roman"/>
          <w:bCs/>
        </w:rPr>
        <w:t>[2](</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3.3_bagis_makbuzlari</w:t>
      </w:r>
    </w:p>
    <w:p w14:paraId="603B88B6" w14:textId="2A73598D" w:rsidR="004C1596" w:rsidRPr="00263605" w:rsidRDefault="004C1596" w:rsidP="00450E97">
      <w:pPr>
        <w:jc w:val="both"/>
        <w:rPr>
          <w:rFonts w:ascii="Times New Roman" w:hAnsi="Times New Roman" w:cs="Times New Roman"/>
          <w:bCs/>
        </w:rPr>
      </w:pPr>
      <w:r w:rsidRPr="00263605">
        <w:rPr>
          <w:rFonts w:ascii="Times New Roman" w:hAnsi="Times New Roman" w:cs="Times New Roman"/>
          <w:bCs/>
        </w:rPr>
        <w:t>[3](</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3.3_proje_listesi_ve_butceleri</w:t>
      </w:r>
    </w:p>
    <w:p w14:paraId="624BF162" w14:textId="79AA8834"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[4](3</w:t>
      </w:r>
      <w:proofErr w:type="gramStart"/>
      <w:r w:rsidRPr="00263605">
        <w:rPr>
          <w:rFonts w:ascii="Times New Roman" w:hAnsi="Times New Roman" w:cs="Times New Roman"/>
          <w:bCs/>
        </w:rPr>
        <w:t>).A.</w:t>
      </w:r>
      <w:proofErr w:type="gramEnd"/>
      <w:r w:rsidRPr="00263605">
        <w:rPr>
          <w:rFonts w:ascii="Times New Roman" w:hAnsi="Times New Roman" w:cs="Times New Roman"/>
          <w:bCs/>
        </w:rPr>
        <w:t>3.3_sem_faturası_ornegi</w:t>
      </w:r>
    </w:p>
    <w:p w14:paraId="6B1BA7E9" w14:textId="23B1829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[5](3</w:t>
      </w:r>
      <w:proofErr w:type="gramStart"/>
      <w:r w:rsidRPr="00263605">
        <w:rPr>
          <w:rFonts w:ascii="Times New Roman" w:hAnsi="Times New Roman" w:cs="Times New Roman"/>
          <w:bCs/>
        </w:rPr>
        <w:t>).A.</w:t>
      </w:r>
      <w:proofErr w:type="gramEnd"/>
      <w:r w:rsidRPr="00263605">
        <w:rPr>
          <w:rFonts w:ascii="Times New Roman" w:hAnsi="Times New Roman" w:cs="Times New Roman"/>
          <w:bCs/>
        </w:rPr>
        <w:t>3.3_danismanlik_fatura_ornegi</w:t>
      </w:r>
    </w:p>
    <w:p w14:paraId="5EAAD116" w14:textId="1547A50E"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[6](3</w:t>
      </w:r>
      <w:proofErr w:type="gramStart"/>
      <w:r w:rsidRPr="00263605">
        <w:rPr>
          <w:rFonts w:ascii="Times New Roman" w:hAnsi="Times New Roman" w:cs="Times New Roman"/>
          <w:bCs/>
        </w:rPr>
        <w:t>).A.</w:t>
      </w:r>
      <w:proofErr w:type="gramEnd"/>
      <w:r w:rsidRPr="00263605">
        <w:rPr>
          <w:rFonts w:ascii="Times New Roman" w:hAnsi="Times New Roman" w:cs="Times New Roman"/>
          <w:bCs/>
        </w:rPr>
        <w:t>3.3_hastane_fatura_ornegi</w:t>
      </w:r>
    </w:p>
    <w:p w14:paraId="5A48C78A" w14:textId="501E02B2"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[7](3</w:t>
      </w:r>
      <w:proofErr w:type="gramStart"/>
      <w:r w:rsidRPr="00263605">
        <w:rPr>
          <w:rFonts w:ascii="Times New Roman" w:hAnsi="Times New Roman" w:cs="Times New Roman"/>
          <w:bCs/>
        </w:rPr>
        <w:t>).A.</w:t>
      </w:r>
      <w:proofErr w:type="gramEnd"/>
      <w:r w:rsidRPr="00263605">
        <w:rPr>
          <w:rFonts w:ascii="Times New Roman" w:hAnsi="Times New Roman" w:cs="Times New Roman"/>
          <w:bCs/>
        </w:rPr>
        <w:t>3.3_kira_geliri_fatura_ornegi</w:t>
      </w:r>
    </w:p>
    <w:p w14:paraId="626F51C9" w14:textId="2BEDADEA"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[8](</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3.3_akademik_personel_ucret_pusulasi</w:t>
      </w:r>
    </w:p>
    <w:p w14:paraId="76168238" w14:textId="4EB9DA39"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9</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3.3_idari_personel_ucret_pusulasi</w:t>
      </w:r>
    </w:p>
    <w:p w14:paraId="557EA84D" w14:textId="23A73538"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10</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3.3_laboratuvar_sarf_malzeme_fatura_ornegi</w:t>
      </w:r>
    </w:p>
    <w:p w14:paraId="0295ED46" w14:textId="0297F863"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[1</w:t>
      </w:r>
      <w:r w:rsidR="00414593">
        <w:rPr>
          <w:rFonts w:ascii="Times New Roman" w:hAnsi="Times New Roman" w:cs="Times New Roman"/>
          <w:bCs/>
        </w:rPr>
        <w:t>1</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3.3_kitap_fatura_ornegi</w:t>
      </w:r>
    </w:p>
    <w:p w14:paraId="64E23B69" w14:textId="4E42D933"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[1</w:t>
      </w:r>
      <w:r w:rsidR="00414593">
        <w:rPr>
          <w:rFonts w:ascii="Times New Roman" w:hAnsi="Times New Roman" w:cs="Times New Roman"/>
          <w:bCs/>
        </w:rPr>
        <w:t>2</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3.3_basari_bursu</w:t>
      </w:r>
    </w:p>
    <w:p w14:paraId="64F9C50E" w14:textId="2EF51A34"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[1</w:t>
      </w:r>
      <w:r w:rsidR="00414593">
        <w:rPr>
          <w:rFonts w:ascii="Times New Roman" w:hAnsi="Times New Roman" w:cs="Times New Roman"/>
          <w:bCs/>
        </w:rPr>
        <w:t>3</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3.3_basari_bursu</w:t>
      </w:r>
    </w:p>
    <w:p w14:paraId="04D28C58" w14:textId="37737A56"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[1</w:t>
      </w:r>
      <w:r w:rsidR="00414593">
        <w:rPr>
          <w:rFonts w:ascii="Times New Roman" w:hAnsi="Times New Roman" w:cs="Times New Roman"/>
          <w:bCs/>
        </w:rPr>
        <w:t>4</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3.3_ogrenci_basari_bursu_odeme_dekontu</w:t>
      </w:r>
    </w:p>
    <w:p w14:paraId="1C82F5FB" w14:textId="134ECBA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[1</w:t>
      </w:r>
      <w:r w:rsidR="00414593">
        <w:rPr>
          <w:rFonts w:ascii="Times New Roman" w:hAnsi="Times New Roman" w:cs="Times New Roman"/>
          <w:bCs/>
        </w:rPr>
        <w:t>5</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3.3_ogrenci_basari_bursu_odeme_dekontu</w:t>
      </w:r>
    </w:p>
    <w:p w14:paraId="2FFD665A" w14:textId="76291AB2"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16</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3.3_ogrenci_basari_bursu_odeme_dekontu</w:t>
      </w:r>
    </w:p>
    <w:p w14:paraId="22225C12" w14:textId="5CA8E9A8"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17</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3.3_kampus_ruhsati</w:t>
      </w:r>
    </w:p>
    <w:p w14:paraId="32BAA106" w14:textId="6CF008D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18</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3.3_yazilim_ve_donanim_faturasi</w:t>
      </w:r>
    </w:p>
    <w:p w14:paraId="1AEABFC5" w14:textId="675F10FF"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414593">
        <w:rPr>
          <w:rFonts w:ascii="Times New Roman" w:hAnsi="Times New Roman" w:cs="Times New Roman"/>
          <w:bCs/>
        </w:rPr>
        <w:t>19</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3.3_yazilim_ve_donanim_faturasi</w:t>
      </w:r>
    </w:p>
    <w:p w14:paraId="68645EE2" w14:textId="5BE3BE72"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[2</w:t>
      </w:r>
      <w:r w:rsidR="00414593">
        <w:rPr>
          <w:rFonts w:ascii="Times New Roman" w:hAnsi="Times New Roman" w:cs="Times New Roman"/>
          <w:bCs/>
        </w:rPr>
        <w:t>0</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3.3_tanitim_gunleri_fatura_ornegi</w:t>
      </w:r>
    </w:p>
    <w:p w14:paraId="771B3BD1" w14:textId="7224A92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[2</w:t>
      </w:r>
      <w:r w:rsidR="00414593">
        <w:rPr>
          <w:rFonts w:ascii="Times New Roman" w:hAnsi="Times New Roman" w:cs="Times New Roman"/>
          <w:bCs/>
        </w:rPr>
        <w:t>1</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3.3_tanitim_google_fatura_ornegi</w:t>
      </w:r>
    </w:p>
    <w:p w14:paraId="1100F065" w14:textId="6A904B39"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[2</w:t>
      </w:r>
      <w:r w:rsidR="00824082">
        <w:rPr>
          <w:rFonts w:ascii="Times New Roman" w:hAnsi="Times New Roman" w:cs="Times New Roman"/>
          <w:bCs/>
        </w:rPr>
        <w:t>2</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3.3_arac_kiralama_fatura_ornegi</w:t>
      </w:r>
    </w:p>
    <w:p w14:paraId="3D520E67" w14:textId="49F55AAA"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[2</w:t>
      </w:r>
      <w:r w:rsidR="00824082">
        <w:rPr>
          <w:rFonts w:ascii="Times New Roman" w:hAnsi="Times New Roman" w:cs="Times New Roman"/>
          <w:bCs/>
        </w:rPr>
        <w:t>3</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3.3_dogalgaz_fatura_ornegi</w:t>
      </w:r>
    </w:p>
    <w:p w14:paraId="3F8598DD" w14:textId="03B6CD6A"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[2</w:t>
      </w:r>
      <w:r w:rsidR="00824082">
        <w:rPr>
          <w:rFonts w:ascii="Times New Roman" w:hAnsi="Times New Roman" w:cs="Times New Roman"/>
          <w:bCs/>
        </w:rPr>
        <w:t>4</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3.3_elektrik_fatura_ornegi</w:t>
      </w:r>
    </w:p>
    <w:p w14:paraId="3681E46A" w14:textId="3AF35456"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25</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3.3_güvenlik_fatura_ornegi</w:t>
      </w:r>
    </w:p>
    <w:p w14:paraId="59E3EBF7" w14:textId="79F7B643"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26</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3.3_su_fatura_ornegi</w:t>
      </w:r>
    </w:p>
    <w:p w14:paraId="57D860F7" w14:textId="7302F37F"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27</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3.3_temizlik_fatura_ornegi</w:t>
      </w:r>
    </w:p>
    <w:p w14:paraId="21D81F67" w14:textId="2006DC4A"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28</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3.3_gelir_butcesi</w:t>
      </w:r>
    </w:p>
    <w:p w14:paraId="1FFF2CB2" w14:textId="1DE1A5BE"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29</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3.3_gider_butcesi</w:t>
      </w:r>
    </w:p>
    <w:p w14:paraId="573EEBE8" w14:textId="3D50AC68"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lastRenderedPageBreak/>
        <w:t>[3</w:t>
      </w:r>
      <w:r w:rsidR="00824082">
        <w:rPr>
          <w:rFonts w:ascii="Times New Roman" w:hAnsi="Times New Roman" w:cs="Times New Roman"/>
          <w:bCs/>
        </w:rPr>
        <w:t>0</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3.3_gelir_tablosu</w:t>
      </w:r>
    </w:p>
    <w:p w14:paraId="25CC5D86" w14:textId="3268D9E7"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[3</w:t>
      </w:r>
      <w:r w:rsidR="00824082">
        <w:rPr>
          <w:rFonts w:ascii="Times New Roman" w:hAnsi="Times New Roman" w:cs="Times New Roman"/>
          <w:bCs/>
        </w:rPr>
        <w:t>1</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3.3_bilonco</w:t>
      </w:r>
    </w:p>
    <w:p w14:paraId="43694FEF" w14:textId="69910C0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[3</w:t>
      </w:r>
      <w:r w:rsidR="00824082">
        <w:rPr>
          <w:rFonts w:ascii="Times New Roman" w:hAnsi="Times New Roman" w:cs="Times New Roman"/>
          <w:bCs/>
        </w:rPr>
        <w:t>2</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3.3_amu_butce_bildirimi</w:t>
      </w:r>
    </w:p>
    <w:p w14:paraId="1F1EE277" w14:textId="0811387B"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[3</w:t>
      </w:r>
      <w:r w:rsidR="00824082">
        <w:rPr>
          <w:rFonts w:ascii="Times New Roman" w:hAnsi="Times New Roman" w:cs="Times New Roman"/>
          <w:bCs/>
        </w:rPr>
        <w:t>3</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3.3_denetim_bilidirim</w:t>
      </w:r>
    </w:p>
    <w:p w14:paraId="090449B8" w14:textId="6787D15C"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[3</w:t>
      </w:r>
      <w:r w:rsidR="00824082">
        <w:rPr>
          <w:rFonts w:ascii="Times New Roman" w:hAnsi="Times New Roman" w:cs="Times New Roman"/>
          <w:bCs/>
        </w:rPr>
        <w:t>4</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3.3_2547_sayili_kanun</w:t>
      </w:r>
    </w:p>
    <w:p w14:paraId="0A8FEDE9" w14:textId="1B276354"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35</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3.3_4857_sayili_kanun</w:t>
      </w:r>
    </w:p>
    <w:p w14:paraId="6575EF89" w14:textId="00F30272"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36</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3.3_5510_sayili_kanun</w:t>
      </w:r>
    </w:p>
    <w:p w14:paraId="22AD6D2E" w14:textId="4A368128"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37</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3.3_ymm_sozlesmesi</w:t>
      </w:r>
    </w:p>
    <w:p w14:paraId="3C114696" w14:textId="05743733"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38</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3.3_bagis_makbuzlari</w:t>
      </w:r>
    </w:p>
    <w:p w14:paraId="49FA62D2" w14:textId="70A02B7C"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w:t>
      </w:r>
      <w:r w:rsidR="00824082">
        <w:rPr>
          <w:rFonts w:ascii="Times New Roman" w:hAnsi="Times New Roman" w:cs="Times New Roman"/>
          <w:bCs/>
        </w:rPr>
        <w:t>39</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3.3_kur_farki_geliri_muhasebe_fisi</w:t>
      </w:r>
    </w:p>
    <w:p w14:paraId="467C85D7" w14:textId="64711823"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[4</w:t>
      </w:r>
      <w:r w:rsidR="00824082">
        <w:rPr>
          <w:rFonts w:ascii="Times New Roman" w:hAnsi="Times New Roman" w:cs="Times New Roman"/>
          <w:bCs/>
        </w:rPr>
        <w:t>0</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3.3_patent_basvuru_faturasi</w:t>
      </w:r>
    </w:p>
    <w:p w14:paraId="3A22531F" w14:textId="647DC11C" w:rsidR="00450E97" w:rsidRPr="00263605" w:rsidRDefault="00450E97" w:rsidP="00450E97">
      <w:pPr>
        <w:jc w:val="both"/>
        <w:rPr>
          <w:rFonts w:ascii="Times New Roman" w:hAnsi="Times New Roman" w:cs="Times New Roman"/>
          <w:bCs/>
        </w:rPr>
      </w:pPr>
      <w:r w:rsidRPr="00263605">
        <w:rPr>
          <w:rFonts w:ascii="Times New Roman" w:hAnsi="Times New Roman" w:cs="Times New Roman"/>
          <w:bCs/>
        </w:rPr>
        <w:t>[4</w:t>
      </w:r>
      <w:r w:rsidR="00824082">
        <w:rPr>
          <w:rFonts w:ascii="Times New Roman" w:hAnsi="Times New Roman" w:cs="Times New Roman"/>
          <w:bCs/>
        </w:rPr>
        <w:t>1</w:t>
      </w:r>
      <w:r w:rsidRPr="00263605">
        <w:rPr>
          <w:rFonts w:ascii="Times New Roman" w:hAnsi="Times New Roman" w:cs="Times New Roman"/>
          <w:bCs/>
        </w:rPr>
        <w:t>](</w:t>
      </w:r>
      <w:proofErr w:type="gramStart"/>
      <w:r w:rsidRPr="00263605">
        <w:rPr>
          <w:rFonts w:ascii="Times New Roman" w:hAnsi="Times New Roman" w:cs="Times New Roman"/>
          <w:bCs/>
        </w:rPr>
        <w:t>3)A.</w:t>
      </w:r>
      <w:proofErr w:type="gramEnd"/>
      <w:r w:rsidRPr="00263605">
        <w:rPr>
          <w:rFonts w:ascii="Times New Roman" w:hAnsi="Times New Roman" w:cs="Times New Roman"/>
          <w:bCs/>
        </w:rPr>
        <w:t>3.3_tubitak_proje_kurum_katki_payi</w:t>
      </w:r>
    </w:p>
    <w:p w14:paraId="426FF64B" w14:textId="77777777" w:rsidR="00450E97" w:rsidRPr="00263605" w:rsidRDefault="00450E97" w:rsidP="00450E97">
      <w:pPr>
        <w:jc w:val="both"/>
        <w:rPr>
          <w:rFonts w:ascii="Times New Roman" w:hAnsi="Times New Roman" w:cs="Times New Roman"/>
          <w:bCs/>
        </w:rPr>
      </w:pPr>
    </w:p>
    <w:p w14:paraId="6BF9D756" w14:textId="77777777" w:rsidR="004C1596" w:rsidRPr="00263605" w:rsidRDefault="004C1596" w:rsidP="00001A99">
      <w:pPr>
        <w:rPr>
          <w:rFonts w:ascii="Times New Roman" w:hAnsi="Times New Roman" w:cs="Times New Roman"/>
          <w:b/>
        </w:rPr>
      </w:pPr>
    </w:p>
    <w:p w14:paraId="69F7A864" w14:textId="77777777" w:rsidR="004C1596" w:rsidRPr="00263605" w:rsidRDefault="004C1596" w:rsidP="00001A99">
      <w:pPr>
        <w:rPr>
          <w:rFonts w:ascii="Times New Roman" w:hAnsi="Times New Roman" w:cs="Times New Roman"/>
          <w:b/>
        </w:rPr>
      </w:pPr>
    </w:p>
    <w:p w14:paraId="110F0339" w14:textId="77777777" w:rsidR="00450E97" w:rsidRPr="00263605" w:rsidRDefault="00450E97" w:rsidP="00001A99">
      <w:pPr>
        <w:rPr>
          <w:rFonts w:ascii="Times New Roman" w:hAnsi="Times New Roman" w:cs="Times New Roman"/>
          <w:b/>
        </w:rPr>
      </w:pPr>
    </w:p>
    <w:p w14:paraId="4FD1BFD1" w14:textId="77777777" w:rsidR="00450E97" w:rsidRPr="00263605" w:rsidRDefault="00450E97" w:rsidP="00001A99">
      <w:pPr>
        <w:rPr>
          <w:rFonts w:ascii="Times New Roman" w:hAnsi="Times New Roman" w:cs="Times New Roman"/>
          <w:b/>
        </w:rPr>
      </w:pPr>
    </w:p>
    <w:p w14:paraId="0D9A9A47" w14:textId="77777777" w:rsidR="00450E97" w:rsidRPr="00263605" w:rsidRDefault="00450E97" w:rsidP="00001A99">
      <w:pPr>
        <w:rPr>
          <w:rFonts w:ascii="Times New Roman" w:hAnsi="Times New Roman" w:cs="Times New Roman"/>
          <w:b/>
        </w:rPr>
      </w:pPr>
    </w:p>
    <w:p w14:paraId="3DB9C8E5" w14:textId="77777777" w:rsidR="002406EF" w:rsidRPr="00263605" w:rsidRDefault="002406EF" w:rsidP="00001A99">
      <w:pPr>
        <w:rPr>
          <w:rFonts w:ascii="Times New Roman" w:hAnsi="Times New Roman" w:cs="Times New Roman"/>
          <w:b/>
        </w:rPr>
      </w:pPr>
    </w:p>
    <w:p w14:paraId="164BE0C4" w14:textId="77777777" w:rsidR="0001404A" w:rsidRDefault="0001404A" w:rsidP="00001A99">
      <w:pPr>
        <w:rPr>
          <w:rFonts w:ascii="Times New Roman" w:hAnsi="Times New Roman" w:cs="Times New Roman"/>
          <w:b/>
        </w:rPr>
      </w:pPr>
    </w:p>
    <w:p w14:paraId="10366DC4" w14:textId="77777777" w:rsidR="000A10F6" w:rsidRDefault="000A10F6" w:rsidP="00001A99">
      <w:pPr>
        <w:rPr>
          <w:rFonts w:ascii="Times New Roman" w:hAnsi="Times New Roman" w:cs="Times New Roman"/>
          <w:b/>
        </w:rPr>
      </w:pPr>
    </w:p>
    <w:p w14:paraId="77B13CF4" w14:textId="77777777" w:rsidR="000A10F6" w:rsidRDefault="000A10F6" w:rsidP="00001A99">
      <w:pPr>
        <w:rPr>
          <w:rFonts w:ascii="Times New Roman" w:hAnsi="Times New Roman" w:cs="Times New Roman"/>
          <w:b/>
        </w:rPr>
      </w:pPr>
    </w:p>
    <w:p w14:paraId="6D05D32E" w14:textId="77777777" w:rsidR="000A10F6" w:rsidRDefault="000A10F6" w:rsidP="00001A99">
      <w:pPr>
        <w:rPr>
          <w:rFonts w:ascii="Times New Roman" w:hAnsi="Times New Roman" w:cs="Times New Roman"/>
          <w:b/>
        </w:rPr>
      </w:pPr>
    </w:p>
    <w:p w14:paraId="34F52BDD" w14:textId="77777777" w:rsidR="000A10F6" w:rsidRDefault="000A10F6" w:rsidP="00001A99">
      <w:pPr>
        <w:rPr>
          <w:rFonts w:ascii="Times New Roman" w:hAnsi="Times New Roman" w:cs="Times New Roman"/>
          <w:b/>
        </w:rPr>
      </w:pPr>
    </w:p>
    <w:p w14:paraId="7396C90D" w14:textId="77777777" w:rsidR="000A10F6" w:rsidRDefault="000A10F6" w:rsidP="00001A99">
      <w:pPr>
        <w:rPr>
          <w:rFonts w:ascii="Times New Roman" w:hAnsi="Times New Roman" w:cs="Times New Roman"/>
          <w:b/>
        </w:rPr>
      </w:pPr>
    </w:p>
    <w:p w14:paraId="2F5F12C9" w14:textId="77777777" w:rsidR="000A10F6" w:rsidRDefault="000A10F6" w:rsidP="00001A99">
      <w:pPr>
        <w:rPr>
          <w:rFonts w:ascii="Times New Roman" w:hAnsi="Times New Roman" w:cs="Times New Roman"/>
          <w:b/>
        </w:rPr>
      </w:pPr>
    </w:p>
    <w:p w14:paraId="262DB5C6" w14:textId="77777777" w:rsidR="000A10F6" w:rsidRDefault="000A10F6" w:rsidP="00001A99">
      <w:pPr>
        <w:rPr>
          <w:rFonts w:ascii="Times New Roman" w:hAnsi="Times New Roman" w:cs="Times New Roman"/>
          <w:b/>
        </w:rPr>
      </w:pPr>
    </w:p>
    <w:p w14:paraId="0AFBDAF8" w14:textId="77777777" w:rsidR="000A10F6" w:rsidRDefault="000A10F6" w:rsidP="00001A99">
      <w:pPr>
        <w:rPr>
          <w:rFonts w:ascii="Times New Roman" w:hAnsi="Times New Roman" w:cs="Times New Roman"/>
          <w:b/>
        </w:rPr>
      </w:pPr>
    </w:p>
    <w:p w14:paraId="18F1E363" w14:textId="77777777" w:rsidR="000A10F6" w:rsidRPr="00263605" w:rsidRDefault="000A10F6" w:rsidP="00001A99">
      <w:pPr>
        <w:rPr>
          <w:rFonts w:ascii="Times New Roman" w:hAnsi="Times New Roman" w:cs="Times New Roman"/>
          <w:b/>
        </w:rPr>
      </w:pPr>
    </w:p>
    <w:p w14:paraId="3DFDCB97" w14:textId="59ADE61B" w:rsidR="003404B3" w:rsidRPr="00263605" w:rsidRDefault="003404B3" w:rsidP="00001A99">
      <w:pPr>
        <w:rPr>
          <w:rFonts w:ascii="Times New Roman" w:hAnsi="Times New Roman" w:cs="Times New Roman"/>
          <w:b/>
        </w:rPr>
      </w:pPr>
      <w:r w:rsidRPr="00263605">
        <w:rPr>
          <w:rFonts w:ascii="Times New Roman" w:hAnsi="Times New Roman" w:cs="Times New Roman"/>
          <w:b/>
        </w:rPr>
        <w:lastRenderedPageBreak/>
        <w:t>A.3.4 Süreç Yönetimi</w:t>
      </w:r>
    </w:p>
    <w:p w14:paraId="534C1AB6" w14:textId="19382430" w:rsidR="003404B3" w:rsidRPr="00263605" w:rsidRDefault="003404B3" w:rsidP="00B545A2">
      <w:pPr>
        <w:pStyle w:val="ListeParagraf"/>
        <w:numPr>
          <w:ilvl w:val="0"/>
          <w:numId w:val="38"/>
        </w:numPr>
        <w:jc w:val="both"/>
        <w:rPr>
          <w:rFonts w:ascii="Times New Roman" w:hAnsi="Times New Roman" w:cs="Times New Roman"/>
          <w:bCs/>
        </w:rPr>
      </w:pPr>
      <w:r w:rsidRPr="00263605">
        <w:rPr>
          <w:rFonts w:ascii="Times New Roman" w:hAnsi="Times New Roman" w:cs="Times New Roman"/>
          <w:bCs/>
        </w:rPr>
        <w:t>Üniversitemiz</w:t>
      </w:r>
      <w:r w:rsidR="00CB073E" w:rsidRPr="00263605">
        <w:rPr>
          <w:rFonts w:ascii="Times New Roman" w:hAnsi="Times New Roman" w:cs="Times New Roman"/>
          <w:bCs/>
        </w:rPr>
        <w:t>;</w:t>
      </w:r>
      <w:r w:rsidRPr="00263605">
        <w:rPr>
          <w:rFonts w:ascii="Times New Roman" w:hAnsi="Times New Roman" w:cs="Times New Roman"/>
          <w:bCs/>
        </w:rPr>
        <w:t xml:space="preserve"> mali yönetim sürecini planlar, uygular, izler ve raporlar. Mali politika belgesi, üniversitemizin tüm kaynaklarının (parasal ve fiziksel / taşınır-taşınmaz) yönetimini kapsar</w:t>
      </w:r>
      <w:r w:rsidR="008D33FA" w:rsidRPr="00263605">
        <w:rPr>
          <w:rFonts w:ascii="Times New Roman" w:hAnsi="Times New Roman" w:cs="Times New Roman"/>
          <w:bCs/>
        </w:rPr>
        <w:t>.</w:t>
      </w:r>
    </w:p>
    <w:p w14:paraId="1C1E4247" w14:textId="77777777" w:rsidR="00006519" w:rsidRPr="00263605" w:rsidRDefault="00006519" w:rsidP="00B545A2">
      <w:pPr>
        <w:pStyle w:val="ListeParagraf"/>
        <w:jc w:val="both"/>
        <w:rPr>
          <w:rFonts w:ascii="Times New Roman" w:hAnsi="Times New Roman" w:cs="Times New Roman"/>
          <w:bCs/>
        </w:rPr>
      </w:pPr>
    </w:p>
    <w:p w14:paraId="6F1A28E7" w14:textId="57953121" w:rsidR="008D33FA" w:rsidRPr="00263605" w:rsidRDefault="003404B3" w:rsidP="00B545A2">
      <w:pPr>
        <w:pStyle w:val="ListeParagraf"/>
        <w:numPr>
          <w:ilvl w:val="0"/>
          <w:numId w:val="38"/>
        </w:numPr>
        <w:jc w:val="both"/>
        <w:rPr>
          <w:rFonts w:ascii="Times New Roman" w:hAnsi="Times New Roman" w:cs="Times New Roman"/>
          <w:bCs/>
        </w:rPr>
      </w:pPr>
      <w:r w:rsidRPr="00263605">
        <w:rPr>
          <w:rFonts w:ascii="Times New Roman" w:hAnsi="Times New Roman" w:cs="Times New Roman"/>
          <w:bCs/>
        </w:rPr>
        <w:t xml:space="preserve">Üniversitenin bütçesi, </w:t>
      </w:r>
      <w:r w:rsidR="00CB073E" w:rsidRPr="00263605">
        <w:rPr>
          <w:rFonts w:ascii="Times New Roman" w:hAnsi="Times New Roman" w:cs="Times New Roman"/>
          <w:bCs/>
        </w:rPr>
        <w:t>ö</w:t>
      </w:r>
      <w:r w:rsidRPr="00263605">
        <w:rPr>
          <w:rFonts w:ascii="Times New Roman" w:hAnsi="Times New Roman" w:cs="Times New Roman"/>
          <w:bCs/>
        </w:rPr>
        <w:t>ğrenci gelirleri</w:t>
      </w:r>
      <w:r w:rsidR="00CB073E" w:rsidRPr="00263605">
        <w:rPr>
          <w:rFonts w:ascii="Times New Roman" w:hAnsi="Times New Roman" w:cs="Times New Roman"/>
          <w:bCs/>
        </w:rPr>
        <w:t xml:space="preserve"> </w:t>
      </w:r>
      <w:r w:rsidR="008D33FA" w:rsidRPr="00263605">
        <w:rPr>
          <w:rFonts w:ascii="Times New Roman" w:hAnsi="Times New Roman" w:cs="Times New Roman"/>
          <w:bCs/>
        </w:rPr>
        <w:t>[1_OD</w:t>
      </w:r>
      <w:r w:rsidR="003360FA">
        <w:rPr>
          <w:rFonts w:ascii="Times New Roman" w:hAnsi="Times New Roman" w:cs="Times New Roman"/>
          <w:bCs/>
        </w:rPr>
        <w:t>3</w:t>
      </w:r>
      <w:r w:rsidR="008D33FA" w:rsidRPr="00263605">
        <w:rPr>
          <w:rFonts w:ascii="Times New Roman" w:hAnsi="Times New Roman" w:cs="Times New Roman"/>
          <w:bCs/>
        </w:rPr>
        <w:t>]</w:t>
      </w:r>
      <w:r w:rsidRPr="00263605">
        <w:rPr>
          <w:rFonts w:ascii="Times New Roman" w:hAnsi="Times New Roman" w:cs="Times New Roman"/>
          <w:bCs/>
        </w:rPr>
        <w:t xml:space="preserve">, </w:t>
      </w:r>
      <w:r w:rsidR="00CB073E" w:rsidRPr="00263605">
        <w:rPr>
          <w:rFonts w:ascii="Times New Roman" w:hAnsi="Times New Roman" w:cs="Times New Roman"/>
          <w:bCs/>
        </w:rPr>
        <w:t>s</w:t>
      </w:r>
      <w:r w:rsidRPr="00263605">
        <w:rPr>
          <w:rFonts w:ascii="Times New Roman" w:hAnsi="Times New Roman" w:cs="Times New Roman"/>
          <w:bCs/>
        </w:rPr>
        <w:t>ağlık uygulama merkezi (</w:t>
      </w:r>
      <w:r w:rsidR="00CB073E" w:rsidRPr="00263605">
        <w:rPr>
          <w:rFonts w:ascii="Times New Roman" w:hAnsi="Times New Roman" w:cs="Times New Roman"/>
          <w:bCs/>
        </w:rPr>
        <w:t>h</w:t>
      </w:r>
      <w:r w:rsidRPr="00263605">
        <w:rPr>
          <w:rFonts w:ascii="Times New Roman" w:hAnsi="Times New Roman" w:cs="Times New Roman"/>
          <w:bCs/>
        </w:rPr>
        <w:t>astane)</w:t>
      </w:r>
      <w:r w:rsidR="00CB073E" w:rsidRPr="00263605">
        <w:rPr>
          <w:rFonts w:ascii="Times New Roman" w:hAnsi="Times New Roman" w:cs="Times New Roman"/>
          <w:bCs/>
        </w:rPr>
        <w:t xml:space="preserve"> </w:t>
      </w:r>
      <w:r w:rsidR="008D33FA" w:rsidRPr="00263605">
        <w:rPr>
          <w:rFonts w:ascii="Times New Roman" w:hAnsi="Times New Roman" w:cs="Times New Roman"/>
          <w:bCs/>
        </w:rPr>
        <w:t>[2_OD3]</w:t>
      </w:r>
      <w:r w:rsidRPr="00263605">
        <w:rPr>
          <w:rFonts w:ascii="Times New Roman" w:hAnsi="Times New Roman" w:cs="Times New Roman"/>
          <w:bCs/>
        </w:rPr>
        <w:t xml:space="preserve">, </w:t>
      </w:r>
      <w:r w:rsidR="00413768" w:rsidRPr="00263605">
        <w:rPr>
          <w:rFonts w:ascii="Times New Roman" w:hAnsi="Times New Roman" w:cs="Times New Roman"/>
          <w:bCs/>
        </w:rPr>
        <w:t>s</w:t>
      </w:r>
      <w:r w:rsidRPr="00263605">
        <w:rPr>
          <w:rFonts w:ascii="Times New Roman" w:hAnsi="Times New Roman" w:cs="Times New Roman"/>
          <w:bCs/>
        </w:rPr>
        <w:t xml:space="preserve">ürekli eğitim </w:t>
      </w:r>
      <w:r w:rsidR="00413768" w:rsidRPr="00263605">
        <w:rPr>
          <w:rFonts w:ascii="Times New Roman" w:hAnsi="Times New Roman" w:cs="Times New Roman"/>
          <w:bCs/>
        </w:rPr>
        <w:t>m</w:t>
      </w:r>
      <w:r w:rsidRPr="00263605">
        <w:rPr>
          <w:rFonts w:ascii="Times New Roman" w:hAnsi="Times New Roman" w:cs="Times New Roman"/>
          <w:bCs/>
        </w:rPr>
        <w:t>erkezi</w:t>
      </w:r>
      <w:r w:rsidR="008D33FA" w:rsidRPr="00263605">
        <w:rPr>
          <w:rFonts w:ascii="Times New Roman" w:hAnsi="Times New Roman" w:cs="Times New Roman"/>
          <w:bCs/>
        </w:rPr>
        <w:t>[3_OD3]</w:t>
      </w:r>
      <w:r w:rsidRPr="00263605">
        <w:rPr>
          <w:rFonts w:ascii="Times New Roman" w:hAnsi="Times New Roman" w:cs="Times New Roman"/>
          <w:bCs/>
        </w:rPr>
        <w:t xml:space="preserve">, </w:t>
      </w:r>
      <w:r w:rsidR="00413768" w:rsidRPr="00263605">
        <w:rPr>
          <w:rFonts w:ascii="Times New Roman" w:hAnsi="Times New Roman" w:cs="Times New Roman"/>
          <w:bCs/>
        </w:rPr>
        <w:t>k</w:t>
      </w:r>
      <w:r w:rsidR="002C2658" w:rsidRPr="00263605">
        <w:rPr>
          <w:rFonts w:ascii="Times New Roman" w:hAnsi="Times New Roman" w:cs="Times New Roman"/>
          <w:bCs/>
        </w:rPr>
        <w:t xml:space="preserve">ira </w:t>
      </w:r>
      <w:r w:rsidR="00413768" w:rsidRPr="00263605">
        <w:rPr>
          <w:rFonts w:ascii="Times New Roman" w:hAnsi="Times New Roman" w:cs="Times New Roman"/>
          <w:bCs/>
        </w:rPr>
        <w:t>g</w:t>
      </w:r>
      <w:r w:rsidR="002C2658" w:rsidRPr="00263605">
        <w:rPr>
          <w:rFonts w:ascii="Times New Roman" w:hAnsi="Times New Roman" w:cs="Times New Roman"/>
          <w:bCs/>
        </w:rPr>
        <w:t xml:space="preserve">elirleri [4_OD3], </w:t>
      </w:r>
      <w:r w:rsidR="00CB073E" w:rsidRPr="00263605">
        <w:rPr>
          <w:rFonts w:ascii="Times New Roman" w:hAnsi="Times New Roman" w:cs="Times New Roman"/>
          <w:bCs/>
        </w:rPr>
        <w:t>d</w:t>
      </w:r>
      <w:r w:rsidR="002C2658" w:rsidRPr="00263605">
        <w:rPr>
          <w:rFonts w:ascii="Times New Roman" w:hAnsi="Times New Roman" w:cs="Times New Roman"/>
          <w:bCs/>
        </w:rPr>
        <w:t xml:space="preserve">anışmanlık </w:t>
      </w:r>
      <w:r w:rsidR="00CB073E" w:rsidRPr="00263605">
        <w:rPr>
          <w:rFonts w:ascii="Times New Roman" w:hAnsi="Times New Roman" w:cs="Times New Roman"/>
          <w:bCs/>
        </w:rPr>
        <w:t>h</w:t>
      </w:r>
      <w:r w:rsidR="002C2658" w:rsidRPr="00263605">
        <w:rPr>
          <w:rFonts w:ascii="Times New Roman" w:hAnsi="Times New Roman" w:cs="Times New Roman"/>
          <w:bCs/>
        </w:rPr>
        <w:t xml:space="preserve">izmet </w:t>
      </w:r>
      <w:r w:rsidR="00CB073E" w:rsidRPr="00263605">
        <w:rPr>
          <w:rFonts w:ascii="Times New Roman" w:hAnsi="Times New Roman" w:cs="Times New Roman"/>
          <w:bCs/>
        </w:rPr>
        <w:t>g</w:t>
      </w:r>
      <w:r w:rsidR="002C2658" w:rsidRPr="00263605">
        <w:rPr>
          <w:rFonts w:ascii="Times New Roman" w:hAnsi="Times New Roman" w:cs="Times New Roman"/>
          <w:bCs/>
        </w:rPr>
        <w:t xml:space="preserve">elirleri [5_OD3], </w:t>
      </w:r>
      <w:r w:rsidRPr="00263605">
        <w:rPr>
          <w:rFonts w:ascii="Times New Roman" w:hAnsi="Times New Roman" w:cs="Times New Roman"/>
          <w:bCs/>
        </w:rPr>
        <w:t>başta olmak üzere tüm merkez gelirleri ile</w:t>
      </w:r>
      <w:r w:rsidR="00ED4B04" w:rsidRPr="00263605">
        <w:rPr>
          <w:rFonts w:ascii="Times New Roman" w:hAnsi="Times New Roman" w:cs="Times New Roman"/>
          <w:bCs/>
        </w:rPr>
        <w:t xml:space="preserve"> </w:t>
      </w:r>
      <w:r w:rsidR="00BA6E49" w:rsidRPr="00263605">
        <w:rPr>
          <w:rFonts w:ascii="Times New Roman" w:hAnsi="Times New Roman" w:cs="Times New Roman"/>
          <w:bCs/>
        </w:rPr>
        <w:t xml:space="preserve">   </w:t>
      </w:r>
      <w:r w:rsidRPr="00263605">
        <w:rPr>
          <w:rFonts w:ascii="Times New Roman" w:hAnsi="Times New Roman" w:cs="Times New Roman"/>
          <w:bCs/>
        </w:rPr>
        <w:t xml:space="preserve"> Ar</w:t>
      </w:r>
      <w:r w:rsidR="00ED4B04" w:rsidRPr="00263605">
        <w:rPr>
          <w:rFonts w:ascii="Times New Roman" w:hAnsi="Times New Roman" w:cs="Times New Roman"/>
          <w:bCs/>
        </w:rPr>
        <w:t>-</w:t>
      </w:r>
      <w:proofErr w:type="spellStart"/>
      <w:r w:rsidRPr="00263605">
        <w:rPr>
          <w:rFonts w:ascii="Times New Roman" w:hAnsi="Times New Roman" w:cs="Times New Roman"/>
          <w:bCs/>
        </w:rPr>
        <w:t>Ge</w:t>
      </w:r>
      <w:proofErr w:type="spellEnd"/>
      <w:r w:rsidRPr="00263605">
        <w:rPr>
          <w:rFonts w:ascii="Times New Roman" w:hAnsi="Times New Roman" w:cs="Times New Roman"/>
          <w:bCs/>
        </w:rPr>
        <w:t xml:space="preserve"> ve sanayi danışmanlığı gelirleri yayın gelirleri </w:t>
      </w:r>
      <w:r w:rsidR="00413768" w:rsidRPr="00263605">
        <w:rPr>
          <w:rFonts w:ascii="Times New Roman" w:hAnsi="Times New Roman" w:cs="Times New Roman"/>
          <w:bCs/>
        </w:rPr>
        <w:t>b</w:t>
      </w:r>
      <w:r w:rsidRPr="00263605">
        <w:rPr>
          <w:rFonts w:ascii="Times New Roman" w:hAnsi="Times New Roman" w:cs="Times New Roman"/>
          <w:bCs/>
        </w:rPr>
        <w:t xml:space="preserve">ağlı şirket gelirleri vb. gelir-giderleri ile üniversitemize tahsis edilen her türlü ulusal ya da uluslararası kaynak ve hibelerin yönetimini/kullanımını kapsar </w:t>
      </w:r>
      <w:r w:rsidR="008D33FA" w:rsidRPr="00263605">
        <w:rPr>
          <w:rFonts w:ascii="Times New Roman" w:hAnsi="Times New Roman" w:cs="Times New Roman"/>
          <w:bCs/>
        </w:rPr>
        <w:t>[OD3].</w:t>
      </w:r>
    </w:p>
    <w:p w14:paraId="2F0535E5" w14:textId="77777777" w:rsidR="00006519" w:rsidRPr="00263605" w:rsidRDefault="00006519" w:rsidP="00B545A2">
      <w:pPr>
        <w:ind w:firstLine="708"/>
        <w:jc w:val="both"/>
        <w:rPr>
          <w:rFonts w:ascii="Times New Roman" w:hAnsi="Times New Roman" w:cs="Times New Roman"/>
          <w:bCs/>
        </w:rPr>
      </w:pPr>
    </w:p>
    <w:p w14:paraId="6414389F" w14:textId="31CE3F88" w:rsidR="002C2658" w:rsidRPr="00263605" w:rsidRDefault="002C2658" w:rsidP="00B545A2">
      <w:pPr>
        <w:jc w:val="both"/>
        <w:rPr>
          <w:rFonts w:ascii="Times New Roman" w:hAnsi="Times New Roman" w:cs="Times New Roman"/>
          <w:bCs/>
        </w:rPr>
      </w:pPr>
      <w:r w:rsidRPr="00263605">
        <w:rPr>
          <w:rFonts w:ascii="Times New Roman" w:hAnsi="Times New Roman" w:cs="Times New Roman"/>
          <w:bCs/>
        </w:rPr>
        <w:t xml:space="preserve">Olgunluk Düzeyi (3): </w:t>
      </w:r>
      <w:r w:rsidR="00292180" w:rsidRPr="00263605">
        <w:rPr>
          <w:rFonts w:ascii="Times New Roman" w:hAnsi="Times New Roman" w:cs="Times New Roman"/>
          <w:bCs/>
        </w:rPr>
        <w:t>Üniversitemizin süreç yönetimi, mali gelirlerin etkin bir şekilde takip edilmesi ve raporlanması açısından önemli bir rol oynamaktadır. Bu düzeyde, mali gelirler faturalarla gösterilmekte ve süreçler sistematik bir şekilde yönetilmektedir.</w:t>
      </w:r>
    </w:p>
    <w:p w14:paraId="06D9C1E5" w14:textId="77777777" w:rsidR="002C2658" w:rsidRPr="00263605" w:rsidRDefault="002C2658" w:rsidP="002C2658">
      <w:pPr>
        <w:rPr>
          <w:rFonts w:ascii="Times New Roman" w:hAnsi="Times New Roman" w:cs="Times New Roman"/>
          <w:bCs/>
        </w:rPr>
      </w:pPr>
    </w:p>
    <w:p w14:paraId="35EB8A3D" w14:textId="0D74AA6C" w:rsidR="008D33FA" w:rsidRPr="00263605" w:rsidRDefault="008D33FA" w:rsidP="00B545A2">
      <w:pPr>
        <w:jc w:val="both"/>
        <w:rPr>
          <w:rFonts w:ascii="Times New Roman" w:hAnsi="Times New Roman" w:cs="Times New Roman"/>
          <w:bCs/>
        </w:rPr>
      </w:pPr>
      <w:r w:rsidRPr="00263605">
        <w:rPr>
          <w:rFonts w:ascii="Times New Roman" w:hAnsi="Times New Roman" w:cs="Times New Roman"/>
          <w:bCs/>
        </w:rPr>
        <w:t>[</w:t>
      </w:r>
      <w:r w:rsidR="002C2658" w:rsidRPr="00263605">
        <w:rPr>
          <w:rFonts w:ascii="Times New Roman" w:hAnsi="Times New Roman" w:cs="Times New Roman"/>
          <w:bCs/>
        </w:rPr>
        <w:t>1</w:t>
      </w:r>
      <w:r w:rsidRPr="00263605">
        <w:rPr>
          <w:rFonts w:ascii="Times New Roman" w:hAnsi="Times New Roman" w:cs="Times New Roman"/>
          <w:bCs/>
        </w:rPr>
        <w:t>]</w:t>
      </w:r>
      <w:r w:rsidR="002C2658" w:rsidRPr="00263605">
        <w:rPr>
          <w:rFonts w:ascii="Times New Roman" w:hAnsi="Times New Roman" w:cs="Times New Roman"/>
          <w:bCs/>
        </w:rPr>
        <w:t>(</w:t>
      </w:r>
      <w:proofErr w:type="gramStart"/>
      <w:r w:rsidR="003360FA">
        <w:rPr>
          <w:rFonts w:ascii="Times New Roman" w:hAnsi="Times New Roman" w:cs="Times New Roman"/>
          <w:bCs/>
        </w:rPr>
        <w:t>3</w:t>
      </w:r>
      <w:r w:rsidR="002C2658" w:rsidRPr="00263605">
        <w:rPr>
          <w:rFonts w:ascii="Times New Roman" w:hAnsi="Times New Roman" w:cs="Times New Roman"/>
          <w:bCs/>
        </w:rPr>
        <w:t>)A.</w:t>
      </w:r>
      <w:proofErr w:type="gramEnd"/>
      <w:r w:rsidR="002C2658" w:rsidRPr="00263605">
        <w:rPr>
          <w:rFonts w:ascii="Times New Roman" w:hAnsi="Times New Roman" w:cs="Times New Roman"/>
          <w:bCs/>
        </w:rPr>
        <w:t>3.4</w:t>
      </w:r>
      <w:r w:rsidR="003360FA">
        <w:rPr>
          <w:rFonts w:ascii="Times New Roman" w:hAnsi="Times New Roman" w:cs="Times New Roman"/>
          <w:bCs/>
        </w:rPr>
        <w:t>_</w:t>
      </w:r>
      <w:r w:rsidR="00292180" w:rsidRPr="00263605">
        <w:rPr>
          <w:rFonts w:ascii="Times New Roman" w:hAnsi="Times New Roman" w:cs="Times New Roman"/>
          <w:bCs/>
        </w:rPr>
        <w:t>og</w:t>
      </w:r>
      <w:r w:rsidR="008B126A" w:rsidRPr="00263605">
        <w:rPr>
          <w:rFonts w:ascii="Times New Roman" w:hAnsi="Times New Roman" w:cs="Times New Roman"/>
          <w:bCs/>
        </w:rPr>
        <w:t>renci_</w:t>
      </w:r>
      <w:r w:rsidR="00292180" w:rsidRPr="00263605">
        <w:rPr>
          <w:rFonts w:ascii="Times New Roman" w:hAnsi="Times New Roman" w:cs="Times New Roman"/>
          <w:bCs/>
        </w:rPr>
        <w:t>f</w:t>
      </w:r>
      <w:r w:rsidR="008B126A" w:rsidRPr="00263605">
        <w:rPr>
          <w:rFonts w:ascii="Times New Roman" w:hAnsi="Times New Roman" w:cs="Times New Roman"/>
          <w:bCs/>
        </w:rPr>
        <w:t>atura_</w:t>
      </w:r>
      <w:r w:rsidR="00292180" w:rsidRPr="00263605">
        <w:rPr>
          <w:rFonts w:ascii="Times New Roman" w:hAnsi="Times New Roman" w:cs="Times New Roman"/>
          <w:bCs/>
        </w:rPr>
        <w:t>o</w:t>
      </w:r>
      <w:r w:rsidR="008B126A" w:rsidRPr="00263605">
        <w:rPr>
          <w:rFonts w:ascii="Times New Roman" w:hAnsi="Times New Roman" w:cs="Times New Roman"/>
          <w:bCs/>
        </w:rPr>
        <w:t>rne</w:t>
      </w:r>
      <w:r w:rsidR="00292180" w:rsidRPr="00263605">
        <w:rPr>
          <w:rFonts w:ascii="Times New Roman" w:hAnsi="Times New Roman" w:cs="Times New Roman"/>
          <w:bCs/>
        </w:rPr>
        <w:t>g</w:t>
      </w:r>
      <w:r w:rsidR="008B126A" w:rsidRPr="00263605">
        <w:rPr>
          <w:rFonts w:ascii="Times New Roman" w:hAnsi="Times New Roman" w:cs="Times New Roman"/>
          <w:bCs/>
        </w:rPr>
        <w:t>i</w:t>
      </w:r>
    </w:p>
    <w:p w14:paraId="67639378" w14:textId="48DA2E6F" w:rsidR="008D33FA" w:rsidRPr="00263605" w:rsidRDefault="008D33FA" w:rsidP="00B545A2">
      <w:pPr>
        <w:jc w:val="both"/>
        <w:rPr>
          <w:rFonts w:ascii="Times New Roman" w:hAnsi="Times New Roman" w:cs="Times New Roman"/>
          <w:bCs/>
        </w:rPr>
      </w:pPr>
      <w:r w:rsidRPr="00263605">
        <w:rPr>
          <w:rFonts w:ascii="Times New Roman" w:hAnsi="Times New Roman" w:cs="Times New Roman"/>
          <w:bCs/>
        </w:rPr>
        <w:t>[</w:t>
      </w:r>
      <w:r w:rsidR="002C2658" w:rsidRPr="00263605">
        <w:rPr>
          <w:rFonts w:ascii="Times New Roman" w:hAnsi="Times New Roman" w:cs="Times New Roman"/>
          <w:bCs/>
        </w:rPr>
        <w:t>2</w:t>
      </w:r>
      <w:r w:rsidRPr="00263605">
        <w:rPr>
          <w:rFonts w:ascii="Times New Roman" w:hAnsi="Times New Roman" w:cs="Times New Roman"/>
          <w:bCs/>
        </w:rPr>
        <w:t>]</w:t>
      </w:r>
      <w:r w:rsidR="002C2658" w:rsidRPr="00263605">
        <w:rPr>
          <w:rFonts w:ascii="Times New Roman" w:hAnsi="Times New Roman" w:cs="Times New Roman"/>
          <w:bCs/>
        </w:rPr>
        <w:t>(</w:t>
      </w:r>
      <w:proofErr w:type="gramStart"/>
      <w:r w:rsidR="002C2658" w:rsidRPr="00263605">
        <w:rPr>
          <w:rFonts w:ascii="Times New Roman" w:hAnsi="Times New Roman" w:cs="Times New Roman"/>
          <w:bCs/>
        </w:rPr>
        <w:t>3)A.</w:t>
      </w:r>
      <w:proofErr w:type="gramEnd"/>
      <w:r w:rsidR="002C2658" w:rsidRPr="00263605">
        <w:rPr>
          <w:rFonts w:ascii="Times New Roman" w:hAnsi="Times New Roman" w:cs="Times New Roman"/>
          <w:bCs/>
        </w:rPr>
        <w:t>3.4</w:t>
      </w:r>
      <w:r w:rsidR="003360FA">
        <w:rPr>
          <w:rFonts w:ascii="Times New Roman" w:hAnsi="Times New Roman" w:cs="Times New Roman"/>
          <w:bCs/>
        </w:rPr>
        <w:t>_</w:t>
      </w:r>
      <w:r w:rsidR="00292180" w:rsidRPr="00263605">
        <w:rPr>
          <w:rFonts w:ascii="Times New Roman" w:hAnsi="Times New Roman" w:cs="Times New Roman"/>
          <w:bCs/>
        </w:rPr>
        <w:t>h</w:t>
      </w:r>
      <w:r w:rsidR="008B126A" w:rsidRPr="00263605">
        <w:rPr>
          <w:rFonts w:ascii="Times New Roman" w:hAnsi="Times New Roman" w:cs="Times New Roman"/>
          <w:bCs/>
        </w:rPr>
        <w:t>astane_</w:t>
      </w:r>
      <w:r w:rsidR="00292180" w:rsidRPr="00263605">
        <w:rPr>
          <w:rFonts w:ascii="Times New Roman" w:hAnsi="Times New Roman" w:cs="Times New Roman"/>
          <w:bCs/>
        </w:rPr>
        <w:t>f</w:t>
      </w:r>
      <w:r w:rsidR="008B126A" w:rsidRPr="00263605">
        <w:rPr>
          <w:rFonts w:ascii="Times New Roman" w:hAnsi="Times New Roman" w:cs="Times New Roman"/>
          <w:bCs/>
        </w:rPr>
        <w:t>atura_</w:t>
      </w:r>
      <w:r w:rsidR="00292180" w:rsidRPr="00263605">
        <w:rPr>
          <w:rFonts w:ascii="Times New Roman" w:hAnsi="Times New Roman" w:cs="Times New Roman"/>
          <w:bCs/>
        </w:rPr>
        <w:t>o</w:t>
      </w:r>
      <w:r w:rsidR="008B126A" w:rsidRPr="00263605">
        <w:rPr>
          <w:rFonts w:ascii="Times New Roman" w:hAnsi="Times New Roman" w:cs="Times New Roman"/>
          <w:bCs/>
        </w:rPr>
        <w:t>rne</w:t>
      </w:r>
      <w:r w:rsidR="00292180" w:rsidRPr="00263605">
        <w:rPr>
          <w:rFonts w:ascii="Times New Roman" w:hAnsi="Times New Roman" w:cs="Times New Roman"/>
          <w:bCs/>
        </w:rPr>
        <w:t>g</w:t>
      </w:r>
      <w:r w:rsidR="008B126A" w:rsidRPr="00263605">
        <w:rPr>
          <w:rFonts w:ascii="Times New Roman" w:hAnsi="Times New Roman" w:cs="Times New Roman"/>
          <w:bCs/>
        </w:rPr>
        <w:t>i</w:t>
      </w:r>
    </w:p>
    <w:p w14:paraId="5640BCE0" w14:textId="6C2DC12E" w:rsidR="002C2658" w:rsidRPr="00263605" w:rsidRDefault="002C2658" w:rsidP="00B545A2">
      <w:pPr>
        <w:jc w:val="both"/>
        <w:rPr>
          <w:rFonts w:ascii="Times New Roman" w:hAnsi="Times New Roman" w:cs="Times New Roman"/>
          <w:bCs/>
        </w:rPr>
      </w:pPr>
      <w:r w:rsidRPr="00263605">
        <w:rPr>
          <w:rFonts w:ascii="Times New Roman" w:hAnsi="Times New Roman" w:cs="Times New Roman"/>
          <w:bCs/>
        </w:rPr>
        <w:t>[3](</w:t>
      </w:r>
      <w:proofErr w:type="gramStart"/>
      <w:r w:rsidRPr="00263605">
        <w:rPr>
          <w:rFonts w:ascii="Times New Roman" w:hAnsi="Times New Roman" w:cs="Times New Roman"/>
          <w:bCs/>
        </w:rPr>
        <w:t>3)A.</w:t>
      </w:r>
      <w:proofErr w:type="gramEnd"/>
      <w:r w:rsidRPr="00263605">
        <w:rPr>
          <w:rFonts w:ascii="Times New Roman" w:hAnsi="Times New Roman" w:cs="Times New Roman"/>
          <w:bCs/>
        </w:rPr>
        <w:t>3.4</w:t>
      </w:r>
      <w:r w:rsidR="003360FA">
        <w:rPr>
          <w:rFonts w:ascii="Times New Roman" w:hAnsi="Times New Roman" w:cs="Times New Roman"/>
          <w:bCs/>
        </w:rPr>
        <w:t>_</w:t>
      </w:r>
      <w:r w:rsidR="00292180" w:rsidRPr="00263605">
        <w:rPr>
          <w:rFonts w:ascii="Times New Roman" w:hAnsi="Times New Roman" w:cs="Times New Roman"/>
          <w:bCs/>
        </w:rPr>
        <w:t>s</w:t>
      </w:r>
      <w:r w:rsidR="008B126A" w:rsidRPr="00263605">
        <w:rPr>
          <w:rFonts w:ascii="Times New Roman" w:hAnsi="Times New Roman" w:cs="Times New Roman"/>
          <w:bCs/>
        </w:rPr>
        <w:t>em_</w:t>
      </w:r>
      <w:r w:rsidR="00292180" w:rsidRPr="00263605">
        <w:rPr>
          <w:rFonts w:ascii="Times New Roman" w:hAnsi="Times New Roman" w:cs="Times New Roman"/>
          <w:bCs/>
        </w:rPr>
        <w:t>f</w:t>
      </w:r>
      <w:r w:rsidR="008B126A" w:rsidRPr="00263605">
        <w:rPr>
          <w:rFonts w:ascii="Times New Roman" w:hAnsi="Times New Roman" w:cs="Times New Roman"/>
          <w:bCs/>
        </w:rPr>
        <w:t>atura_</w:t>
      </w:r>
      <w:r w:rsidR="00292180" w:rsidRPr="00263605">
        <w:rPr>
          <w:rFonts w:ascii="Times New Roman" w:hAnsi="Times New Roman" w:cs="Times New Roman"/>
          <w:bCs/>
        </w:rPr>
        <w:t>o</w:t>
      </w:r>
      <w:r w:rsidR="008B126A" w:rsidRPr="00263605">
        <w:rPr>
          <w:rFonts w:ascii="Times New Roman" w:hAnsi="Times New Roman" w:cs="Times New Roman"/>
          <w:bCs/>
        </w:rPr>
        <w:t>rne</w:t>
      </w:r>
      <w:r w:rsidR="00292180" w:rsidRPr="00263605">
        <w:rPr>
          <w:rFonts w:ascii="Times New Roman" w:hAnsi="Times New Roman" w:cs="Times New Roman"/>
          <w:bCs/>
        </w:rPr>
        <w:t>g</w:t>
      </w:r>
      <w:r w:rsidR="008B126A" w:rsidRPr="00263605">
        <w:rPr>
          <w:rFonts w:ascii="Times New Roman" w:hAnsi="Times New Roman" w:cs="Times New Roman"/>
          <w:bCs/>
        </w:rPr>
        <w:t>i</w:t>
      </w:r>
    </w:p>
    <w:p w14:paraId="0C9ACAB3" w14:textId="1A804D35" w:rsidR="002C2658" w:rsidRPr="00263605" w:rsidRDefault="002C2658" w:rsidP="00B545A2">
      <w:pPr>
        <w:jc w:val="both"/>
        <w:rPr>
          <w:rFonts w:ascii="Times New Roman" w:hAnsi="Times New Roman" w:cs="Times New Roman"/>
          <w:bCs/>
        </w:rPr>
      </w:pPr>
      <w:r w:rsidRPr="00263605">
        <w:rPr>
          <w:rFonts w:ascii="Times New Roman" w:hAnsi="Times New Roman" w:cs="Times New Roman"/>
          <w:bCs/>
        </w:rPr>
        <w:t>[4](</w:t>
      </w:r>
      <w:proofErr w:type="gramStart"/>
      <w:r w:rsidRPr="00263605">
        <w:rPr>
          <w:rFonts w:ascii="Times New Roman" w:hAnsi="Times New Roman" w:cs="Times New Roman"/>
          <w:bCs/>
        </w:rPr>
        <w:t>3)A.</w:t>
      </w:r>
      <w:proofErr w:type="gramEnd"/>
      <w:r w:rsidRPr="00263605">
        <w:rPr>
          <w:rFonts w:ascii="Times New Roman" w:hAnsi="Times New Roman" w:cs="Times New Roman"/>
          <w:bCs/>
        </w:rPr>
        <w:t>3.4</w:t>
      </w:r>
      <w:r w:rsidR="003360FA">
        <w:rPr>
          <w:rFonts w:ascii="Times New Roman" w:hAnsi="Times New Roman" w:cs="Times New Roman"/>
          <w:bCs/>
        </w:rPr>
        <w:t>_</w:t>
      </w:r>
      <w:r w:rsidR="00292180" w:rsidRPr="00263605">
        <w:rPr>
          <w:rFonts w:ascii="Times New Roman" w:hAnsi="Times New Roman" w:cs="Times New Roman"/>
          <w:bCs/>
        </w:rPr>
        <w:t>d</w:t>
      </w:r>
      <w:r w:rsidR="008B126A" w:rsidRPr="00263605">
        <w:rPr>
          <w:rFonts w:ascii="Times New Roman" w:hAnsi="Times New Roman" w:cs="Times New Roman"/>
          <w:bCs/>
        </w:rPr>
        <w:t>an</w:t>
      </w:r>
      <w:r w:rsidR="00292180" w:rsidRPr="00263605">
        <w:rPr>
          <w:rFonts w:ascii="Times New Roman" w:hAnsi="Times New Roman" w:cs="Times New Roman"/>
          <w:bCs/>
        </w:rPr>
        <w:t>is</w:t>
      </w:r>
      <w:r w:rsidR="008B126A" w:rsidRPr="00263605">
        <w:rPr>
          <w:rFonts w:ascii="Times New Roman" w:hAnsi="Times New Roman" w:cs="Times New Roman"/>
          <w:bCs/>
        </w:rPr>
        <w:t>manl</w:t>
      </w:r>
      <w:r w:rsidR="00292180" w:rsidRPr="00263605">
        <w:rPr>
          <w:rFonts w:ascii="Times New Roman" w:hAnsi="Times New Roman" w:cs="Times New Roman"/>
          <w:bCs/>
        </w:rPr>
        <w:t>i</w:t>
      </w:r>
      <w:r w:rsidR="008B126A" w:rsidRPr="00263605">
        <w:rPr>
          <w:rFonts w:ascii="Times New Roman" w:hAnsi="Times New Roman" w:cs="Times New Roman"/>
          <w:bCs/>
        </w:rPr>
        <w:t>k_</w:t>
      </w:r>
      <w:r w:rsidR="00292180" w:rsidRPr="00263605">
        <w:rPr>
          <w:rFonts w:ascii="Times New Roman" w:hAnsi="Times New Roman" w:cs="Times New Roman"/>
          <w:bCs/>
        </w:rPr>
        <w:t>f</w:t>
      </w:r>
      <w:r w:rsidR="008B126A" w:rsidRPr="00263605">
        <w:rPr>
          <w:rFonts w:ascii="Times New Roman" w:hAnsi="Times New Roman" w:cs="Times New Roman"/>
          <w:bCs/>
        </w:rPr>
        <w:t>atura_</w:t>
      </w:r>
      <w:r w:rsidR="00292180" w:rsidRPr="00263605">
        <w:rPr>
          <w:rFonts w:ascii="Times New Roman" w:hAnsi="Times New Roman" w:cs="Times New Roman"/>
          <w:bCs/>
        </w:rPr>
        <w:t>o</w:t>
      </w:r>
      <w:r w:rsidR="008B126A" w:rsidRPr="00263605">
        <w:rPr>
          <w:rFonts w:ascii="Times New Roman" w:hAnsi="Times New Roman" w:cs="Times New Roman"/>
          <w:bCs/>
        </w:rPr>
        <w:t>rne</w:t>
      </w:r>
      <w:r w:rsidR="00292180" w:rsidRPr="00263605">
        <w:rPr>
          <w:rFonts w:ascii="Times New Roman" w:hAnsi="Times New Roman" w:cs="Times New Roman"/>
          <w:bCs/>
        </w:rPr>
        <w:t>g</w:t>
      </w:r>
      <w:r w:rsidR="008B126A" w:rsidRPr="00263605">
        <w:rPr>
          <w:rFonts w:ascii="Times New Roman" w:hAnsi="Times New Roman" w:cs="Times New Roman"/>
          <w:bCs/>
        </w:rPr>
        <w:t>i</w:t>
      </w:r>
    </w:p>
    <w:p w14:paraId="642C3C64" w14:textId="7E8CE9F8" w:rsidR="002C2658" w:rsidRPr="00263605" w:rsidRDefault="002C2658" w:rsidP="00B545A2">
      <w:pPr>
        <w:jc w:val="both"/>
        <w:rPr>
          <w:rFonts w:ascii="Times New Roman" w:hAnsi="Times New Roman" w:cs="Times New Roman"/>
          <w:bCs/>
        </w:rPr>
      </w:pPr>
      <w:r w:rsidRPr="00263605">
        <w:rPr>
          <w:rFonts w:ascii="Times New Roman" w:hAnsi="Times New Roman" w:cs="Times New Roman"/>
          <w:bCs/>
        </w:rPr>
        <w:t>[5](</w:t>
      </w:r>
      <w:proofErr w:type="gramStart"/>
      <w:r w:rsidRPr="00263605">
        <w:rPr>
          <w:rFonts w:ascii="Times New Roman" w:hAnsi="Times New Roman" w:cs="Times New Roman"/>
          <w:bCs/>
        </w:rPr>
        <w:t>3)A.</w:t>
      </w:r>
      <w:proofErr w:type="gramEnd"/>
      <w:r w:rsidRPr="00263605">
        <w:rPr>
          <w:rFonts w:ascii="Times New Roman" w:hAnsi="Times New Roman" w:cs="Times New Roman"/>
          <w:bCs/>
        </w:rPr>
        <w:t>3.4</w:t>
      </w:r>
      <w:r w:rsidR="003360FA">
        <w:rPr>
          <w:rFonts w:ascii="Times New Roman" w:hAnsi="Times New Roman" w:cs="Times New Roman"/>
          <w:bCs/>
        </w:rPr>
        <w:t>_</w:t>
      </w:r>
      <w:r w:rsidR="00292180" w:rsidRPr="00263605">
        <w:rPr>
          <w:rFonts w:ascii="Times New Roman" w:hAnsi="Times New Roman" w:cs="Times New Roman"/>
          <w:bCs/>
        </w:rPr>
        <w:t>k</w:t>
      </w:r>
      <w:r w:rsidR="008B126A" w:rsidRPr="00263605">
        <w:rPr>
          <w:rFonts w:ascii="Times New Roman" w:hAnsi="Times New Roman" w:cs="Times New Roman"/>
          <w:bCs/>
        </w:rPr>
        <w:t>ira_</w:t>
      </w:r>
      <w:r w:rsidR="00292180" w:rsidRPr="00263605">
        <w:rPr>
          <w:rFonts w:ascii="Times New Roman" w:hAnsi="Times New Roman" w:cs="Times New Roman"/>
          <w:bCs/>
        </w:rPr>
        <w:t>g</w:t>
      </w:r>
      <w:r w:rsidR="008B126A" w:rsidRPr="00263605">
        <w:rPr>
          <w:rFonts w:ascii="Times New Roman" w:hAnsi="Times New Roman" w:cs="Times New Roman"/>
          <w:bCs/>
        </w:rPr>
        <w:t>eliri_</w:t>
      </w:r>
      <w:r w:rsidR="00292180" w:rsidRPr="00263605">
        <w:rPr>
          <w:rFonts w:ascii="Times New Roman" w:hAnsi="Times New Roman" w:cs="Times New Roman"/>
          <w:bCs/>
        </w:rPr>
        <w:t>f</w:t>
      </w:r>
      <w:r w:rsidR="008B126A" w:rsidRPr="00263605">
        <w:rPr>
          <w:rFonts w:ascii="Times New Roman" w:hAnsi="Times New Roman" w:cs="Times New Roman"/>
          <w:bCs/>
        </w:rPr>
        <w:t>atura</w:t>
      </w:r>
      <w:r w:rsidR="00450E97" w:rsidRPr="00263605">
        <w:rPr>
          <w:rFonts w:ascii="Times New Roman" w:hAnsi="Times New Roman" w:cs="Times New Roman"/>
          <w:bCs/>
        </w:rPr>
        <w:t>_ornegi</w:t>
      </w:r>
    </w:p>
    <w:p w14:paraId="6B349B03" w14:textId="77777777" w:rsidR="008D33FA" w:rsidRPr="00263605" w:rsidRDefault="008D33FA" w:rsidP="002C2658">
      <w:pPr>
        <w:rPr>
          <w:rFonts w:ascii="Times New Roman" w:hAnsi="Times New Roman" w:cs="Times New Roman"/>
          <w:bCs/>
        </w:rPr>
      </w:pPr>
    </w:p>
    <w:p w14:paraId="0D4DC3E2" w14:textId="77777777" w:rsidR="0049203D" w:rsidRPr="00263605" w:rsidRDefault="0049203D" w:rsidP="007C7243">
      <w:pPr>
        <w:ind w:firstLine="708"/>
        <w:rPr>
          <w:rFonts w:ascii="Times New Roman" w:hAnsi="Times New Roman" w:cs="Times New Roman"/>
          <w:bCs/>
        </w:rPr>
      </w:pPr>
    </w:p>
    <w:p w14:paraId="02426628" w14:textId="77777777" w:rsidR="0049203D" w:rsidRPr="00263605" w:rsidRDefault="0049203D" w:rsidP="007C7243">
      <w:pPr>
        <w:ind w:firstLine="708"/>
        <w:rPr>
          <w:rFonts w:ascii="Times New Roman" w:hAnsi="Times New Roman" w:cs="Times New Roman"/>
          <w:bCs/>
        </w:rPr>
      </w:pPr>
    </w:p>
    <w:p w14:paraId="32E420A0" w14:textId="77777777" w:rsidR="008B126A" w:rsidRPr="00263605" w:rsidRDefault="008B126A" w:rsidP="007C7243">
      <w:pPr>
        <w:ind w:firstLine="708"/>
        <w:rPr>
          <w:rFonts w:ascii="Times New Roman" w:hAnsi="Times New Roman" w:cs="Times New Roman"/>
          <w:bCs/>
        </w:rPr>
      </w:pPr>
    </w:p>
    <w:p w14:paraId="2BD6081E" w14:textId="77777777" w:rsidR="008B126A" w:rsidRPr="00263605" w:rsidRDefault="008B126A" w:rsidP="007C7243">
      <w:pPr>
        <w:ind w:firstLine="708"/>
        <w:rPr>
          <w:rFonts w:ascii="Times New Roman" w:hAnsi="Times New Roman" w:cs="Times New Roman"/>
          <w:bCs/>
        </w:rPr>
      </w:pPr>
    </w:p>
    <w:p w14:paraId="666F92E3" w14:textId="77777777" w:rsidR="008B126A" w:rsidRPr="00263605" w:rsidRDefault="008B126A" w:rsidP="007C7243">
      <w:pPr>
        <w:ind w:firstLine="708"/>
        <w:rPr>
          <w:rFonts w:ascii="Times New Roman" w:hAnsi="Times New Roman" w:cs="Times New Roman"/>
          <w:bCs/>
        </w:rPr>
      </w:pPr>
    </w:p>
    <w:p w14:paraId="2E425E4C" w14:textId="77777777" w:rsidR="008B126A" w:rsidRPr="00263605" w:rsidRDefault="008B126A" w:rsidP="007C7243">
      <w:pPr>
        <w:ind w:firstLine="708"/>
        <w:rPr>
          <w:rFonts w:ascii="Times New Roman" w:hAnsi="Times New Roman" w:cs="Times New Roman"/>
          <w:bCs/>
        </w:rPr>
      </w:pPr>
    </w:p>
    <w:p w14:paraId="1FBC7E0D" w14:textId="77777777" w:rsidR="001311CF" w:rsidRPr="00263605" w:rsidRDefault="001311CF" w:rsidP="007C7243">
      <w:pPr>
        <w:ind w:firstLine="708"/>
        <w:rPr>
          <w:rFonts w:ascii="Times New Roman" w:hAnsi="Times New Roman" w:cs="Times New Roman"/>
          <w:bCs/>
        </w:rPr>
      </w:pPr>
    </w:p>
    <w:p w14:paraId="35D2A6E0" w14:textId="77777777" w:rsidR="001311CF" w:rsidRPr="00263605" w:rsidRDefault="001311CF" w:rsidP="007C7243">
      <w:pPr>
        <w:ind w:firstLine="708"/>
        <w:rPr>
          <w:rFonts w:ascii="Times New Roman" w:hAnsi="Times New Roman" w:cs="Times New Roman"/>
          <w:bCs/>
        </w:rPr>
      </w:pPr>
    </w:p>
    <w:p w14:paraId="692F78EB" w14:textId="77777777" w:rsidR="00BA6E49" w:rsidRPr="00263605" w:rsidRDefault="00BA6E49" w:rsidP="007C7243">
      <w:pPr>
        <w:ind w:firstLine="708"/>
        <w:rPr>
          <w:rFonts w:ascii="Times New Roman" w:hAnsi="Times New Roman" w:cs="Times New Roman"/>
          <w:bCs/>
        </w:rPr>
      </w:pPr>
    </w:p>
    <w:p w14:paraId="54B3B915" w14:textId="77777777" w:rsidR="002406EF" w:rsidRPr="00263605" w:rsidRDefault="002406EF" w:rsidP="007C7243">
      <w:pPr>
        <w:ind w:firstLine="708"/>
        <w:rPr>
          <w:rFonts w:ascii="Times New Roman" w:hAnsi="Times New Roman" w:cs="Times New Roman"/>
          <w:bCs/>
        </w:rPr>
      </w:pPr>
    </w:p>
    <w:p w14:paraId="1322884B" w14:textId="77777777" w:rsidR="00006519" w:rsidRPr="00263605" w:rsidRDefault="00006519" w:rsidP="00006519">
      <w:pPr>
        <w:rPr>
          <w:rFonts w:ascii="Times New Roman" w:hAnsi="Times New Roman" w:cs="Times New Roman"/>
          <w:bCs/>
        </w:rPr>
      </w:pPr>
    </w:p>
    <w:p w14:paraId="59E07D18" w14:textId="039B1F4C" w:rsidR="008B126A" w:rsidRPr="00263605" w:rsidRDefault="008B126A" w:rsidP="008B126A">
      <w:pPr>
        <w:rPr>
          <w:rFonts w:ascii="Times New Roman" w:hAnsi="Times New Roman" w:cs="Times New Roman"/>
          <w:b/>
        </w:rPr>
      </w:pPr>
      <w:r w:rsidRPr="00263605">
        <w:rPr>
          <w:rFonts w:ascii="Times New Roman" w:hAnsi="Times New Roman" w:cs="Times New Roman"/>
          <w:b/>
        </w:rPr>
        <w:lastRenderedPageBreak/>
        <w:t>A.4. Paydaş Katılımı</w:t>
      </w:r>
    </w:p>
    <w:p w14:paraId="025EAA5E" w14:textId="2C1B6705" w:rsidR="008B126A" w:rsidRPr="00263605" w:rsidRDefault="008B126A" w:rsidP="008B126A">
      <w:pPr>
        <w:rPr>
          <w:rFonts w:ascii="Times New Roman" w:hAnsi="Times New Roman" w:cs="Times New Roman"/>
          <w:b/>
        </w:rPr>
      </w:pPr>
      <w:r w:rsidRPr="00263605">
        <w:rPr>
          <w:rFonts w:ascii="Times New Roman" w:hAnsi="Times New Roman" w:cs="Times New Roman"/>
          <w:b/>
        </w:rPr>
        <w:t>A.4.1. İç ve Dış Paydaş Katılımı</w:t>
      </w:r>
    </w:p>
    <w:p w14:paraId="50D031FD" w14:textId="383949C2" w:rsidR="0001404A" w:rsidRPr="00263605" w:rsidRDefault="0001404A" w:rsidP="0001404A">
      <w:pPr>
        <w:pStyle w:val="ListeParagraf"/>
        <w:numPr>
          <w:ilvl w:val="0"/>
          <w:numId w:val="47"/>
        </w:numPr>
        <w:jc w:val="both"/>
        <w:rPr>
          <w:rFonts w:ascii="Times New Roman" w:hAnsi="Times New Roman" w:cs="Times New Roman"/>
          <w:bCs/>
        </w:rPr>
      </w:pPr>
      <w:r w:rsidRPr="00263605">
        <w:rPr>
          <w:rFonts w:ascii="Times New Roman" w:hAnsi="Times New Roman" w:cs="Times New Roman"/>
          <w:bCs/>
        </w:rPr>
        <w:t>İdari ve Mali İşler Daire Başkanlığı faaliyetleri kapsamında, karar alma süreçlerinin etkinliğini artırmak ve hizmet kalitesini geliştirmek amacıyla dış paydaşların katılımı sağlanmaktadır. Bu kapsamda, mali ve idari süreçlerde ilgili mevzuat, uzmanlık alanları ve hizmet gereklilikleri doğrultusunda aşağıda belirtilen dış paydaşlarla düzenli ve sistematik iş birliği yürütülmektedir:</w:t>
      </w:r>
    </w:p>
    <w:p w14:paraId="09DC50EF" w14:textId="77777777" w:rsidR="008B126A" w:rsidRPr="00263605" w:rsidRDefault="008B126A" w:rsidP="008B126A">
      <w:pPr>
        <w:rPr>
          <w:rFonts w:ascii="Times New Roman" w:hAnsi="Times New Roman" w:cs="Times New Roman"/>
          <w:bCs/>
          <w:sz w:val="22"/>
          <w:szCs w:val="22"/>
        </w:rPr>
      </w:pPr>
      <w:r w:rsidRPr="00263605">
        <w:rPr>
          <w:rFonts w:ascii="Times New Roman" w:hAnsi="Times New Roman" w:cs="Times New Roman"/>
          <w:bCs/>
          <w:sz w:val="22"/>
          <w:szCs w:val="22"/>
        </w:rPr>
        <w:t>Dış Paydaşlar </w:t>
      </w:r>
    </w:p>
    <w:p w14:paraId="641987C9" w14:textId="0D84BCB1" w:rsidR="008B126A" w:rsidRPr="00263605" w:rsidRDefault="008B126A" w:rsidP="00B545A2">
      <w:pPr>
        <w:numPr>
          <w:ilvl w:val="0"/>
          <w:numId w:val="7"/>
        </w:numPr>
        <w:jc w:val="both"/>
        <w:rPr>
          <w:rFonts w:ascii="Times New Roman" w:hAnsi="Times New Roman" w:cs="Times New Roman"/>
          <w:bCs/>
          <w:sz w:val="22"/>
          <w:szCs w:val="22"/>
        </w:rPr>
      </w:pPr>
      <w:r w:rsidRPr="00263605">
        <w:rPr>
          <w:rFonts w:ascii="Times New Roman" w:hAnsi="Times New Roman" w:cs="Times New Roman"/>
          <w:bCs/>
          <w:sz w:val="22"/>
          <w:szCs w:val="22"/>
        </w:rPr>
        <w:t>Avukatlar</w:t>
      </w:r>
      <w:r w:rsidR="003E08D1" w:rsidRPr="00263605">
        <w:rPr>
          <w:rFonts w:ascii="Times New Roman" w:hAnsi="Times New Roman" w:cs="Times New Roman"/>
          <w:bCs/>
          <w:sz w:val="22"/>
          <w:szCs w:val="22"/>
        </w:rPr>
        <w:t xml:space="preserve"> [1_OD3],</w:t>
      </w:r>
    </w:p>
    <w:p w14:paraId="427B153E" w14:textId="581A6B10" w:rsidR="008B126A" w:rsidRPr="00263605" w:rsidRDefault="008B126A" w:rsidP="00B545A2">
      <w:pPr>
        <w:numPr>
          <w:ilvl w:val="0"/>
          <w:numId w:val="8"/>
        </w:numPr>
        <w:jc w:val="both"/>
        <w:rPr>
          <w:rFonts w:ascii="Times New Roman" w:hAnsi="Times New Roman" w:cs="Times New Roman"/>
          <w:bCs/>
          <w:sz w:val="22"/>
          <w:szCs w:val="22"/>
        </w:rPr>
      </w:pPr>
      <w:r w:rsidRPr="00263605">
        <w:rPr>
          <w:rFonts w:ascii="Times New Roman" w:hAnsi="Times New Roman" w:cs="Times New Roman"/>
          <w:bCs/>
          <w:sz w:val="22"/>
          <w:szCs w:val="22"/>
        </w:rPr>
        <w:t>Yeminli Mali Müşavir </w:t>
      </w:r>
      <w:r w:rsidR="003E08D1" w:rsidRPr="00263605">
        <w:rPr>
          <w:rFonts w:ascii="Times New Roman" w:hAnsi="Times New Roman" w:cs="Times New Roman"/>
          <w:bCs/>
        </w:rPr>
        <w:t>[2_OD3]</w:t>
      </w:r>
      <w:r w:rsidR="00C45C44" w:rsidRPr="00263605">
        <w:rPr>
          <w:rFonts w:ascii="Times New Roman" w:hAnsi="Times New Roman" w:cs="Times New Roman"/>
          <w:bCs/>
        </w:rPr>
        <w:t>,</w:t>
      </w:r>
    </w:p>
    <w:p w14:paraId="06EAC298" w14:textId="408CE932" w:rsidR="008B126A" w:rsidRPr="00263605" w:rsidRDefault="008B126A" w:rsidP="00B545A2">
      <w:pPr>
        <w:numPr>
          <w:ilvl w:val="0"/>
          <w:numId w:val="9"/>
        </w:numPr>
        <w:jc w:val="both"/>
        <w:rPr>
          <w:rFonts w:ascii="Times New Roman" w:hAnsi="Times New Roman" w:cs="Times New Roman"/>
          <w:bCs/>
          <w:sz w:val="22"/>
          <w:szCs w:val="22"/>
        </w:rPr>
      </w:pPr>
      <w:r w:rsidRPr="00263605">
        <w:rPr>
          <w:rFonts w:ascii="Times New Roman" w:hAnsi="Times New Roman" w:cs="Times New Roman"/>
          <w:bCs/>
          <w:sz w:val="22"/>
          <w:szCs w:val="22"/>
        </w:rPr>
        <w:t>Mali Müşavir</w:t>
      </w:r>
      <w:r w:rsidR="00C45C44" w:rsidRPr="00263605">
        <w:rPr>
          <w:rFonts w:ascii="Times New Roman" w:hAnsi="Times New Roman" w:cs="Times New Roman"/>
          <w:bCs/>
          <w:sz w:val="22"/>
          <w:szCs w:val="22"/>
        </w:rPr>
        <w:t>,</w:t>
      </w:r>
    </w:p>
    <w:p w14:paraId="7737F73D" w14:textId="34AFEAE3" w:rsidR="008B126A" w:rsidRPr="00263605" w:rsidRDefault="008B126A" w:rsidP="00B545A2">
      <w:pPr>
        <w:numPr>
          <w:ilvl w:val="0"/>
          <w:numId w:val="10"/>
        </w:numPr>
        <w:jc w:val="both"/>
        <w:rPr>
          <w:rFonts w:ascii="Times New Roman" w:hAnsi="Times New Roman" w:cs="Times New Roman"/>
          <w:bCs/>
          <w:sz w:val="22"/>
          <w:szCs w:val="22"/>
        </w:rPr>
      </w:pPr>
      <w:r w:rsidRPr="00263605">
        <w:rPr>
          <w:rFonts w:ascii="Times New Roman" w:hAnsi="Times New Roman" w:cs="Times New Roman"/>
          <w:bCs/>
          <w:sz w:val="22"/>
          <w:szCs w:val="22"/>
        </w:rPr>
        <w:t xml:space="preserve">İş </w:t>
      </w:r>
      <w:r w:rsidR="00DE587E" w:rsidRPr="00263605">
        <w:rPr>
          <w:rFonts w:ascii="Times New Roman" w:hAnsi="Times New Roman" w:cs="Times New Roman"/>
          <w:bCs/>
          <w:sz w:val="22"/>
          <w:szCs w:val="22"/>
        </w:rPr>
        <w:t>G</w:t>
      </w:r>
      <w:r w:rsidRPr="00263605">
        <w:rPr>
          <w:rFonts w:ascii="Times New Roman" w:hAnsi="Times New Roman" w:cs="Times New Roman"/>
          <w:bCs/>
          <w:sz w:val="22"/>
          <w:szCs w:val="22"/>
        </w:rPr>
        <w:t xml:space="preserve">üvenliği </w:t>
      </w:r>
      <w:r w:rsidR="00DE587E" w:rsidRPr="00263605">
        <w:rPr>
          <w:rFonts w:ascii="Times New Roman" w:hAnsi="Times New Roman" w:cs="Times New Roman"/>
          <w:bCs/>
          <w:sz w:val="22"/>
          <w:szCs w:val="22"/>
        </w:rPr>
        <w:t>U</w:t>
      </w:r>
      <w:r w:rsidRPr="00263605">
        <w:rPr>
          <w:rFonts w:ascii="Times New Roman" w:hAnsi="Times New Roman" w:cs="Times New Roman"/>
          <w:bCs/>
          <w:sz w:val="22"/>
          <w:szCs w:val="22"/>
        </w:rPr>
        <w:t>zmanları </w:t>
      </w:r>
      <w:r w:rsidR="003E08D1" w:rsidRPr="00263605">
        <w:rPr>
          <w:rFonts w:ascii="Times New Roman" w:hAnsi="Times New Roman" w:cs="Times New Roman"/>
          <w:bCs/>
        </w:rPr>
        <w:t>[3_OD3]</w:t>
      </w:r>
      <w:r w:rsidR="00C45C44" w:rsidRPr="00263605">
        <w:rPr>
          <w:rFonts w:ascii="Times New Roman" w:hAnsi="Times New Roman" w:cs="Times New Roman"/>
          <w:bCs/>
        </w:rPr>
        <w:t>,</w:t>
      </w:r>
    </w:p>
    <w:p w14:paraId="709326E9" w14:textId="5BD2C999" w:rsidR="008B126A" w:rsidRPr="00263605" w:rsidRDefault="008B126A" w:rsidP="00B545A2">
      <w:pPr>
        <w:numPr>
          <w:ilvl w:val="0"/>
          <w:numId w:val="11"/>
        </w:numPr>
        <w:jc w:val="both"/>
        <w:rPr>
          <w:rFonts w:ascii="Times New Roman" w:hAnsi="Times New Roman" w:cs="Times New Roman"/>
          <w:bCs/>
          <w:sz w:val="22"/>
          <w:szCs w:val="22"/>
        </w:rPr>
      </w:pPr>
      <w:r w:rsidRPr="00263605">
        <w:rPr>
          <w:rFonts w:ascii="Times New Roman" w:hAnsi="Times New Roman" w:cs="Times New Roman"/>
          <w:bCs/>
          <w:sz w:val="22"/>
          <w:szCs w:val="22"/>
        </w:rPr>
        <w:t>Sosyal Güvenlik Kurumu </w:t>
      </w:r>
      <w:r w:rsidR="00C45C44" w:rsidRPr="00263605">
        <w:rPr>
          <w:rFonts w:ascii="Times New Roman" w:hAnsi="Times New Roman" w:cs="Times New Roman"/>
          <w:bCs/>
        </w:rPr>
        <w:t>[4_OD3],</w:t>
      </w:r>
    </w:p>
    <w:p w14:paraId="5848B9F8" w14:textId="57F06E68" w:rsidR="008B126A" w:rsidRPr="00263605" w:rsidRDefault="008B126A" w:rsidP="00B545A2">
      <w:pPr>
        <w:numPr>
          <w:ilvl w:val="0"/>
          <w:numId w:val="12"/>
        </w:numPr>
        <w:jc w:val="both"/>
        <w:rPr>
          <w:rFonts w:ascii="Times New Roman" w:hAnsi="Times New Roman" w:cs="Times New Roman"/>
          <w:bCs/>
          <w:sz w:val="22"/>
          <w:szCs w:val="22"/>
        </w:rPr>
      </w:pPr>
      <w:r w:rsidRPr="00263605">
        <w:rPr>
          <w:rFonts w:ascii="Times New Roman" w:hAnsi="Times New Roman" w:cs="Times New Roman"/>
          <w:bCs/>
          <w:sz w:val="22"/>
          <w:szCs w:val="22"/>
        </w:rPr>
        <w:t>Vergi Dairesi </w:t>
      </w:r>
      <w:r w:rsidR="00C45C44" w:rsidRPr="00263605">
        <w:rPr>
          <w:rFonts w:ascii="Times New Roman" w:hAnsi="Times New Roman" w:cs="Times New Roman"/>
          <w:bCs/>
        </w:rPr>
        <w:t>[5_OD3],</w:t>
      </w:r>
    </w:p>
    <w:p w14:paraId="79134CB6" w14:textId="67281B39" w:rsidR="008B126A" w:rsidRPr="00263605" w:rsidRDefault="008B126A" w:rsidP="00B545A2">
      <w:pPr>
        <w:numPr>
          <w:ilvl w:val="0"/>
          <w:numId w:val="13"/>
        </w:numPr>
        <w:jc w:val="both"/>
        <w:rPr>
          <w:rFonts w:ascii="Times New Roman" w:hAnsi="Times New Roman" w:cs="Times New Roman"/>
          <w:bCs/>
          <w:sz w:val="22"/>
          <w:szCs w:val="22"/>
        </w:rPr>
      </w:pPr>
      <w:r w:rsidRPr="00263605">
        <w:rPr>
          <w:rFonts w:ascii="Times New Roman" w:hAnsi="Times New Roman" w:cs="Times New Roman"/>
          <w:bCs/>
          <w:sz w:val="22"/>
          <w:szCs w:val="22"/>
        </w:rPr>
        <w:t xml:space="preserve">Muhasebe </w:t>
      </w:r>
      <w:r w:rsidR="00DE587E" w:rsidRPr="00263605">
        <w:rPr>
          <w:rFonts w:ascii="Times New Roman" w:hAnsi="Times New Roman" w:cs="Times New Roman"/>
          <w:bCs/>
          <w:sz w:val="22"/>
          <w:szCs w:val="22"/>
        </w:rPr>
        <w:t>P</w:t>
      </w:r>
      <w:r w:rsidRPr="00263605">
        <w:rPr>
          <w:rFonts w:ascii="Times New Roman" w:hAnsi="Times New Roman" w:cs="Times New Roman"/>
          <w:bCs/>
          <w:sz w:val="22"/>
          <w:szCs w:val="22"/>
        </w:rPr>
        <w:t>rogram Firması </w:t>
      </w:r>
      <w:r w:rsidR="00C45C44" w:rsidRPr="00263605">
        <w:rPr>
          <w:rFonts w:ascii="Times New Roman" w:hAnsi="Times New Roman" w:cs="Times New Roman"/>
          <w:bCs/>
        </w:rPr>
        <w:t>[6_OD3],</w:t>
      </w:r>
    </w:p>
    <w:p w14:paraId="7472D85A" w14:textId="4A8BE603" w:rsidR="008B126A" w:rsidRPr="00263605" w:rsidRDefault="008B126A" w:rsidP="00B545A2">
      <w:pPr>
        <w:numPr>
          <w:ilvl w:val="0"/>
          <w:numId w:val="14"/>
        </w:numPr>
        <w:jc w:val="both"/>
        <w:rPr>
          <w:rFonts w:ascii="Times New Roman" w:hAnsi="Times New Roman" w:cs="Times New Roman"/>
          <w:bCs/>
          <w:sz w:val="22"/>
          <w:szCs w:val="22"/>
        </w:rPr>
      </w:pPr>
      <w:r w:rsidRPr="00263605">
        <w:rPr>
          <w:rFonts w:ascii="Times New Roman" w:hAnsi="Times New Roman" w:cs="Times New Roman"/>
          <w:bCs/>
          <w:sz w:val="22"/>
          <w:szCs w:val="22"/>
        </w:rPr>
        <w:t>Finans Program Firması </w:t>
      </w:r>
      <w:r w:rsidR="00C45C44" w:rsidRPr="00263605">
        <w:rPr>
          <w:rFonts w:ascii="Times New Roman" w:hAnsi="Times New Roman" w:cs="Times New Roman"/>
          <w:bCs/>
        </w:rPr>
        <w:t>[7_OD3],</w:t>
      </w:r>
    </w:p>
    <w:p w14:paraId="74E2E6CF" w14:textId="49894502" w:rsidR="008B126A" w:rsidRPr="00263605" w:rsidRDefault="008B126A" w:rsidP="00B545A2">
      <w:pPr>
        <w:numPr>
          <w:ilvl w:val="0"/>
          <w:numId w:val="15"/>
        </w:numPr>
        <w:jc w:val="both"/>
        <w:rPr>
          <w:rFonts w:ascii="Times New Roman" w:hAnsi="Times New Roman" w:cs="Times New Roman"/>
          <w:bCs/>
          <w:sz w:val="22"/>
          <w:szCs w:val="22"/>
        </w:rPr>
      </w:pPr>
      <w:r w:rsidRPr="00263605">
        <w:rPr>
          <w:rFonts w:ascii="Times New Roman" w:hAnsi="Times New Roman" w:cs="Times New Roman"/>
          <w:bCs/>
          <w:sz w:val="22"/>
          <w:szCs w:val="22"/>
        </w:rPr>
        <w:t>Satıcılar </w:t>
      </w:r>
      <w:r w:rsidR="00C45C44" w:rsidRPr="00263605">
        <w:rPr>
          <w:rFonts w:ascii="Times New Roman" w:hAnsi="Times New Roman" w:cs="Times New Roman"/>
          <w:bCs/>
        </w:rPr>
        <w:t>[8_OD3],</w:t>
      </w:r>
      <w:r w:rsidR="00C67B92" w:rsidRPr="00263605">
        <w:rPr>
          <w:rFonts w:ascii="Times New Roman" w:hAnsi="Times New Roman" w:cs="Times New Roman"/>
          <w:bCs/>
        </w:rPr>
        <w:t xml:space="preserve"> [9_OD3],</w:t>
      </w:r>
    </w:p>
    <w:p w14:paraId="3FBD859D" w14:textId="449CCF9B" w:rsidR="008B126A" w:rsidRPr="00263605" w:rsidRDefault="008B126A" w:rsidP="00B545A2">
      <w:pPr>
        <w:numPr>
          <w:ilvl w:val="0"/>
          <w:numId w:val="16"/>
        </w:numPr>
        <w:jc w:val="both"/>
        <w:rPr>
          <w:rFonts w:ascii="Times New Roman" w:hAnsi="Times New Roman" w:cs="Times New Roman"/>
          <w:bCs/>
          <w:sz w:val="22"/>
          <w:szCs w:val="22"/>
        </w:rPr>
      </w:pPr>
      <w:r w:rsidRPr="00263605">
        <w:rPr>
          <w:rFonts w:ascii="Times New Roman" w:hAnsi="Times New Roman" w:cs="Times New Roman"/>
          <w:bCs/>
          <w:sz w:val="22"/>
          <w:szCs w:val="22"/>
        </w:rPr>
        <w:t>Alıcılar </w:t>
      </w:r>
      <w:r w:rsidR="00C45C44" w:rsidRPr="00263605">
        <w:rPr>
          <w:rFonts w:ascii="Times New Roman" w:hAnsi="Times New Roman" w:cs="Times New Roman"/>
          <w:bCs/>
        </w:rPr>
        <w:t>[</w:t>
      </w:r>
      <w:r w:rsidR="00C67B92" w:rsidRPr="00263605">
        <w:rPr>
          <w:rFonts w:ascii="Times New Roman" w:hAnsi="Times New Roman" w:cs="Times New Roman"/>
          <w:bCs/>
        </w:rPr>
        <w:t>10</w:t>
      </w:r>
      <w:r w:rsidR="00C45C44" w:rsidRPr="00263605">
        <w:rPr>
          <w:rFonts w:ascii="Times New Roman" w:hAnsi="Times New Roman" w:cs="Times New Roman"/>
          <w:bCs/>
        </w:rPr>
        <w:t>_OD3],</w:t>
      </w:r>
    </w:p>
    <w:p w14:paraId="64BBBFF5" w14:textId="67C98675" w:rsidR="008B126A" w:rsidRPr="00263605" w:rsidRDefault="008B126A" w:rsidP="00B545A2">
      <w:pPr>
        <w:numPr>
          <w:ilvl w:val="0"/>
          <w:numId w:val="16"/>
        </w:numPr>
        <w:jc w:val="both"/>
        <w:rPr>
          <w:rFonts w:ascii="Times New Roman" w:hAnsi="Times New Roman" w:cs="Times New Roman"/>
          <w:bCs/>
          <w:sz w:val="22"/>
          <w:szCs w:val="22"/>
        </w:rPr>
      </w:pPr>
      <w:r w:rsidRPr="00263605">
        <w:rPr>
          <w:rFonts w:ascii="Times New Roman" w:hAnsi="Times New Roman" w:cs="Times New Roman"/>
          <w:bCs/>
          <w:sz w:val="22"/>
          <w:szCs w:val="22"/>
        </w:rPr>
        <w:t>Öğrenciler</w:t>
      </w:r>
      <w:r w:rsidR="00C45C44" w:rsidRPr="00263605">
        <w:rPr>
          <w:rFonts w:ascii="Times New Roman" w:hAnsi="Times New Roman" w:cs="Times New Roman"/>
          <w:bCs/>
          <w:sz w:val="22"/>
          <w:szCs w:val="22"/>
        </w:rPr>
        <w:t xml:space="preserve"> </w:t>
      </w:r>
      <w:r w:rsidR="00C45C44" w:rsidRPr="00263605">
        <w:rPr>
          <w:rFonts w:ascii="Times New Roman" w:hAnsi="Times New Roman" w:cs="Times New Roman"/>
          <w:bCs/>
        </w:rPr>
        <w:t>[1</w:t>
      </w:r>
      <w:r w:rsidR="00C67B92" w:rsidRPr="00263605">
        <w:rPr>
          <w:rFonts w:ascii="Times New Roman" w:hAnsi="Times New Roman" w:cs="Times New Roman"/>
          <w:bCs/>
        </w:rPr>
        <w:t>1</w:t>
      </w:r>
      <w:r w:rsidR="00C45C44" w:rsidRPr="00263605">
        <w:rPr>
          <w:rFonts w:ascii="Times New Roman" w:hAnsi="Times New Roman" w:cs="Times New Roman"/>
          <w:bCs/>
        </w:rPr>
        <w:t>_OD3],</w:t>
      </w:r>
    </w:p>
    <w:p w14:paraId="2D8F997B" w14:textId="16246FE9" w:rsidR="0001404A" w:rsidRPr="00263605" w:rsidRDefault="008B126A" w:rsidP="0001404A">
      <w:pPr>
        <w:numPr>
          <w:ilvl w:val="0"/>
          <w:numId w:val="16"/>
        </w:numPr>
        <w:jc w:val="both"/>
        <w:rPr>
          <w:rFonts w:ascii="Times New Roman" w:hAnsi="Times New Roman" w:cs="Times New Roman"/>
          <w:bCs/>
          <w:sz w:val="22"/>
          <w:szCs w:val="22"/>
        </w:rPr>
      </w:pPr>
      <w:r w:rsidRPr="00263605">
        <w:rPr>
          <w:rFonts w:ascii="Times New Roman" w:hAnsi="Times New Roman" w:cs="Times New Roman"/>
          <w:bCs/>
          <w:sz w:val="22"/>
          <w:szCs w:val="22"/>
        </w:rPr>
        <w:t>Veliler </w:t>
      </w:r>
      <w:r w:rsidR="004C1596" w:rsidRPr="00263605">
        <w:rPr>
          <w:rFonts w:ascii="Times New Roman" w:hAnsi="Times New Roman" w:cs="Times New Roman"/>
          <w:bCs/>
        </w:rPr>
        <w:t>[12_OD3].</w:t>
      </w:r>
    </w:p>
    <w:p w14:paraId="25071374" w14:textId="77777777" w:rsidR="0001404A" w:rsidRPr="00263605" w:rsidRDefault="0001404A" w:rsidP="0001404A">
      <w:pPr>
        <w:ind w:left="720"/>
        <w:jc w:val="both"/>
        <w:rPr>
          <w:rFonts w:ascii="Times New Roman" w:hAnsi="Times New Roman" w:cs="Times New Roman"/>
          <w:bCs/>
          <w:sz w:val="22"/>
          <w:szCs w:val="22"/>
        </w:rPr>
      </w:pPr>
    </w:p>
    <w:p w14:paraId="30AEB37A" w14:textId="307A5246" w:rsidR="0001404A" w:rsidRPr="00263605" w:rsidRDefault="0001404A" w:rsidP="0001404A">
      <w:pPr>
        <w:pStyle w:val="ListeParagraf"/>
        <w:numPr>
          <w:ilvl w:val="0"/>
          <w:numId w:val="48"/>
        </w:numPr>
        <w:jc w:val="both"/>
        <w:rPr>
          <w:rFonts w:ascii="Times New Roman" w:hAnsi="Times New Roman" w:cs="Times New Roman"/>
          <w:bCs/>
          <w:sz w:val="22"/>
          <w:szCs w:val="22"/>
        </w:rPr>
      </w:pPr>
      <w:r w:rsidRPr="00263605">
        <w:rPr>
          <w:rFonts w:ascii="Times New Roman" w:hAnsi="Times New Roman" w:cs="Times New Roman"/>
          <w:bCs/>
          <w:sz w:val="22"/>
          <w:szCs w:val="22"/>
        </w:rPr>
        <w:t>İdari ve Mali İşler Daire Başkanlığı faaliyetleri kapsamında; mali ve idari süreçlerin etkin, verimli ve şeffaf bir şekilde yürütülmesini sağlamak amacıyla iç paydaşların karar alma, uygulama ve izleme süreçlerine katılımı sağlanmaktadır. Bu kapsamda aşağıda belirtilen iç paydaşlarla düzenli ve sistematik iş birliği yürütülmektedir:</w:t>
      </w:r>
    </w:p>
    <w:p w14:paraId="115B5932" w14:textId="77777777" w:rsidR="008B126A" w:rsidRPr="00263605" w:rsidRDefault="008B126A" w:rsidP="008B126A">
      <w:pPr>
        <w:rPr>
          <w:rFonts w:ascii="Times New Roman" w:hAnsi="Times New Roman" w:cs="Times New Roman"/>
          <w:bCs/>
          <w:sz w:val="22"/>
          <w:szCs w:val="22"/>
        </w:rPr>
      </w:pPr>
      <w:r w:rsidRPr="00263605">
        <w:rPr>
          <w:rFonts w:ascii="Times New Roman" w:hAnsi="Times New Roman" w:cs="Times New Roman"/>
          <w:bCs/>
          <w:sz w:val="22"/>
          <w:szCs w:val="22"/>
        </w:rPr>
        <w:t>İç Paydaşlar </w:t>
      </w:r>
    </w:p>
    <w:p w14:paraId="78799B18" w14:textId="38BABBEA" w:rsidR="008B126A" w:rsidRPr="00263605" w:rsidRDefault="008B126A">
      <w:pPr>
        <w:numPr>
          <w:ilvl w:val="0"/>
          <w:numId w:val="18"/>
        </w:numPr>
        <w:rPr>
          <w:rFonts w:ascii="Times New Roman" w:hAnsi="Times New Roman" w:cs="Times New Roman"/>
          <w:bCs/>
          <w:sz w:val="22"/>
          <w:szCs w:val="22"/>
        </w:rPr>
      </w:pPr>
      <w:r w:rsidRPr="00263605">
        <w:rPr>
          <w:rFonts w:ascii="Times New Roman" w:hAnsi="Times New Roman" w:cs="Times New Roman"/>
          <w:bCs/>
          <w:sz w:val="22"/>
          <w:szCs w:val="22"/>
        </w:rPr>
        <w:t>Rektörlük </w:t>
      </w:r>
      <w:r w:rsidR="00431A34" w:rsidRPr="00263605">
        <w:rPr>
          <w:rFonts w:ascii="Times New Roman" w:hAnsi="Times New Roman" w:cs="Times New Roman"/>
          <w:bCs/>
        </w:rPr>
        <w:t>[1</w:t>
      </w:r>
      <w:r w:rsidR="00C67B92" w:rsidRPr="00263605">
        <w:rPr>
          <w:rFonts w:ascii="Times New Roman" w:hAnsi="Times New Roman" w:cs="Times New Roman"/>
          <w:bCs/>
        </w:rPr>
        <w:t>3</w:t>
      </w:r>
      <w:r w:rsidR="00431A34" w:rsidRPr="00263605">
        <w:rPr>
          <w:rFonts w:ascii="Times New Roman" w:hAnsi="Times New Roman" w:cs="Times New Roman"/>
          <w:bCs/>
        </w:rPr>
        <w:t>_OD3],</w:t>
      </w:r>
    </w:p>
    <w:p w14:paraId="6C3FCFF1" w14:textId="03A6EF63" w:rsidR="008B126A" w:rsidRPr="00263605" w:rsidRDefault="008B126A" w:rsidP="00431A34">
      <w:pPr>
        <w:numPr>
          <w:ilvl w:val="0"/>
          <w:numId w:val="18"/>
        </w:numPr>
        <w:rPr>
          <w:rFonts w:ascii="Times New Roman" w:hAnsi="Times New Roman" w:cs="Times New Roman"/>
          <w:bCs/>
          <w:sz w:val="22"/>
          <w:szCs w:val="22"/>
        </w:rPr>
      </w:pPr>
      <w:r w:rsidRPr="00263605">
        <w:rPr>
          <w:rFonts w:ascii="Times New Roman" w:hAnsi="Times New Roman" w:cs="Times New Roman"/>
          <w:bCs/>
          <w:sz w:val="22"/>
          <w:szCs w:val="22"/>
        </w:rPr>
        <w:t>Genel Sekreterlik</w:t>
      </w:r>
      <w:r w:rsidR="00431A34" w:rsidRPr="00263605">
        <w:rPr>
          <w:rFonts w:ascii="Times New Roman" w:hAnsi="Times New Roman" w:cs="Times New Roman"/>
          <w:bCs/>
          <w:sz w:val="22"/>
          <w:szCs w:val="22"/>
        </w:rPr>
        <w:t xml:space="preserve"> </w:t>
      </w:r>
      <w:r w:rsidR="00431A34" w:rsidRPr="00263605">
        <w:rPr>
          <w:rFonts w:ascii="Times New Roman" w:hAnsi="Times New Roman" w:cs="Times New Roman"/>
          <w:bCs/>
        </w:rPr>
        <w:t>[1</w:t>
      </w:r>
      <w:r w:rsidR="00C67B92" w:rsidRPr="00263605">
        <w:rPr>
          <w:rFonts w:ascii="Times New Roman" w:hAnsi="Times New Roman" w:cs="Times New Roman"/>
          <w:bCs/>
        </w:rPr>
        <w:t>4</w:t>
      </w:r>
      <w:r w:rsidR="00431A34" w:rsidRPr="00263605">
        <w:rPr>
          <w:rFonts w:ascii="Times New Roman" w:hAnsi="Times New Roman" w:cs="Times New Roman"/>
          <w:bCs/>
        </w:rPr>
        <w:t>_OD3],</w:t>
      </w:r>
    </w:p>
    <w:p w14:paraId="671943DD" w14:textId="792F9EC1" w:rsidR="008B126A" w:rsidRPr="00263605" w:rsidRDefault="008B126A">
      <w:pPr>
        <w:numPr>
          <w:ilvl w:val="0"/>
          <w:numId w:val="20"/>
        </w:numPr>
        <w:rPr>
          <w:rFonts w:ascii="Times New Roman" w:hAnsi="Times New Roman" w:cs="Times New Roman"/>
          <w:bCs/>
          <w:sz w:val="22"/>
          <w:szCs w:val="22"/>
        </w:rPr>
      </w:pPr>
      <w:r w:rsidRPr="00263605">
        <w:rPr>
          <w:rFonts w:ascii="Times New Roman" w:hAnsi="Times New Roman" w:cs="Times New Roman"/>
          <w:bCs/>
          <w:sz w:val="22"/>
          <w:szCs w:val="22"/>
        </w:rPr>
        <w:t>Dekanlıklar </w:t>
      </w:r>
      <w:r w:rsidR="00431A34" w:rsidRPr="00263605">
        <w:rPr>
          <w:rFonts w:ascii="Times New Roman" w:hAnsi="Times New Roman" w:cs="Times New Roman"/>
          <w:bCs/>
          <w:sz w:val="22"/>
          <w:szCs w:val="22"/>
        </w:rPr>
        <w:t>[</w:t>
      </w:r>
      <w:r w:rsidR="00431A34" w:rsidRPr="00263605">
        <w:rPr>
          <w:rFonts w:ascii="Times New Roman" w:hAnsi="Times New Roman" w:cs="Times New Roman"/>
          <w:bCs/>
        </w:rPr>
        <w:t>1</w:t>
      </w:r>
      <w:r w:rsidR="00C67B92" w:rsidRPr="00263605">
        <w:rPr>
          <w:rFonts w:ascii="Times New Roman" w:hAnsi="Times New Roman" w:cs="Times New Roman"/>
          <w:bCs/>
        </w:rPr>
        <w:t>5</w:t>
      </w:r>
      <w:r w:rsidR="00431A34" w:rsidRPr="00263605">
        <w:rPr>
          <w:rFonts w:ascii="Times New Roman" w:hAnsi="Times New Roman" w:cs="Times New Roman"/>
          <w:bCs/>
        </w:rPr>
        <w:t>_OD3],</w:t>
      </w:r>
    </w:p>
    <w:p w14:paraId="4F4D641A" w14:textId="5EDE27C8" w:rsidR="008B126A" w:rsidRPr="00263605" w:rsidRDefault="008B126A">
      <w:pPr>
        <w:numPr>
          <w:ilvl w:val="0"/>
          <w:numId w:val="21"/>
        </w:numPr>
        <w:rPr>
          <w:rFonts w:ascii="Times New Roman" w:hAnsi="Times New Roman" w:cs="Times New Roman"/>
          <w:bCs/>
          <w:sz w:val="22"/>
          <w:szCs w:val="22"/>
        </w:rPr>
      </w:pPr>
      <w:r w:rsidRPr="00263605">
        <w:rPr>
          <w:rFonts w:ascii="Times New Roman" w:hAnsi="Times New Roman" w:cs="Times New Roman"/>
          <w:bCs/>
          <w:sz w:val="22"/>
          <w:szCs w:val="22"/>
        </w:rPr>
        <w:t>Daire Başkanlıkları </w:t>
      </w:r>
      <w:r w:rsidR="00431A34" w:rsidRPr="00263605">
        <w:rPr>
          <w:rFonts w:ascii="Times New Roman" w:hAnsi="Times New Roman" w:cs="Times New Roman"/>
          <w:bCs/>
        </w:rPr>
        <w:t>[1</w:t>
      </w:r>
      <w:r w:rsidR="00C67B92" w:rsidRPr="00263605">
        <w:rPr>
          <w:rFonts w:ascii="Times New Roman" w:hAnsi="Times New Roman" w:cs="Times New Roman"/>
          <w:bCs/>
        </w:rPr>
        <w:t>6</w:t>
      </w:r>
      <w:r w:rsidR="00431A34" w:rsidRPr="00263605">
        <w:rPr>
          <w:rFonts w:ascii="Times New Roman" w:hAnsi="Times New Roman" w:cs="Times New Roman"/>
          <w:bCs/>
        </w:rPr>
        <w:t>_OD3],</w:t>
      </w:r>
    </w:p>
    <w:p w14:paraId="67062C15" w14:textId="51FE6CE3" w:rsidR="008B126A" w:rsidRPr="00263605" w:rsidRDefault="008B126A">
      <w:pPr>
        <w:numPr>
          <w:ilvl w:val="0"/>
          <w:numId w:val="22"/>
        </w:numPr>
        <w:rPr>
          <w:rFonts w:ascii="Times New Roman" w:hAnsi="Times New Roman" w:cs="Times New Roman"/>
          <w:bCs/>
          <w:sz w:val="22"/>
          <w:szCs w:val="22"/>
        </w:rPr>
      </w:pPr>
      <w:r w:rsidRPr="00263605">
        <w:rPr>
          <w:rFonts w:ascii="Times New Roman" w:hAnsi="Times New Roman" w:cs="Times New Roman"/>
          <w:bCs/>
          <w:sz w:val="22"/>
          <w:szCs w:val="22"/>
        </w:rPr>
        <w:t>Bölüm Başkanlıkları </w:t>
      </w:r>
      <w:r w:rsidR="0086622E" w:rsidRPr="00263605">
        <w:rPr>
          <w:rFonts w:ascii="Times New Roman" w:hAnsi="Times New Roman" w:cs="Times New Roman"/>
          <w:bCs/>
        </w:rPr>
        <w:t>[1</w:t>
      </w:r>
      <w:r w:rsidR="00C67B92" w:rsidRPr="00263605">
        <w:rPr>
          <w:rFonts w:ascii="Times New Roman" w:hAnsi="Times New Roman" w:cs="Times New Roman"/>
          <w:bCs/>
        </w:rPr>
        <w:t>7_</w:t>
      </w:r>
      <w:r w:rsidR="0086622E" w:rsidRPr="00263605">
        <w:rPr>
          <w:rFonts w:ascii="Times New Roman" w:hAnsi="Times New Roman" w:cs="Times New Roman"/>
          <w:bCs/>
        </w:rPr>
        <w:t>OD3],</w:t>
      </w:r>
    </w:p>
    <w:p w14:paraId="72D61E62" w14:textId="3E776722" w:rsidR="008B126A" w:rsidRPr="00263605" w:rsidRDefault="008B126A">
      <w:pPr>
        <w:numPr>
          <w:ilvl w:val="0"/>
          <w:numId w:val="23"/>
        </w:numPr>
        <w:rPr>
          <w:rFonts w:ascii="Times New Roman" w:hAnsi="Times New Roman" w:cs="Times New Roman"/>
          <w:bCs/>
          <w:sz w:val="22"/>
          <w:szCs w:val="22"/>
        </w:rPr>
      </w:pPr>
      <w:r w:rsidRPr="00263605">
        <w:rPr>
          <w:rFonts w:ascii="Times New Roman" w:hAnsi="Times New Roman" w:cs="Times New Roman"/>
          <w:bCs/>
          <w:sz w:val="22"/>
          <w:szCs w:val="22"/>
        </w:rPr>
        <w:t xml:space="preserve">Hizmet </w:t>
      </w:r>
      <w:r w:rsidR="00413768" w:rsidRPr="00263605">
        <w:rPr>
          <w:rFonts w:ascii="Times New Roman" w:hAnsi="Times New Roman" w:cs="Times New Roman"/>
          <w:bCs/>
          <w:sz w:val="22"/>
          <w:szCs w:val="22"/>
        </w:rPr>
        <w:t>B</w:t>
      </w:r>
      <w:r w:rsidRPr="00263605">
        <w:rPr>
          <w:rFonts w:ascii="Times New Roman" w:hAnsi="Times New Roman" w:cs="Times New Roman"/>
          <w:bCs/>
          <w:sz w:val="22"/>
          <w:szCs w:val="22"/>
        </w:rPr>
        <w:t>irimleri </w:t>
      </w:r>
      <w:r w:rsidR="0086622E" w:rsidRPr="00263605">
        <w:rPr>
          <w:rFonts w:ascii="Times New Roman" w:hAnsi="Times New Roman" w:cs="Times New Roman"/>
          <w:bCs/>
        </w:rPr>
        <w:t>[1</w:t>
      </w:r>
      <w:r w:rsidR="00C67B92" w:rsidRPr="00263605">
        <w:rPr>
          <w:rFonts w:ascii="Times New Roman" w:hAnsi="Times New Roman" w:cs="Times New Roman"/>
          <w:bCs/>
        </w:rPr>
        <w:t>8</w:t>
      </w:r>
      <w:r w:rsidR="0086622E" w:rsidRPr="00263605">
        <w:rPr>
          <w:rFonts w:ascii="Times New Roman" w:hAnsi="Times New Roman" w:cs="Times New Roman"/>
          <w:bCs/>
        </w:rPr>
        <w:t>_OD3],</w:t>
      </w:r>
    </w:p>
    <w:p w14:paraId="1B588001" w14:textId="24A9657C" w:rsidR="008B126A" w:rsidRPr="00263605" w:rsidRDefault="008B126A" w:rsidP="0086622E">
      <w:pPr>
        <w:numPr>
          <w:ilvl w:val="0"/>
          <w:numId w:val="24"/>
        </w:numPr>
        <w:rPr>
          <w:rFonts w:ascii="Times New Roman" w:hAnsi="Times New Roman" w:cs="Times New Roman"/>
          <w:bCs/>
          <w:sz w:val="22"/>
          <w:szCs w:val="22"/>
        </w:rPr>
      </w:pPr>
      <w:r w:rsidRPr="00263605">
        <w:rPr>
          <w:rFonts w:ascii="Times New Roman" w:hAnsi="Times New Roman" w:cs="Times New Roman"/>
          <w:bCs/>
          <w:sz w:val="22"/>
          <w:szCs w:val="22"/>
        </w:rPr>
        <w:lastRenderedPageBreak/>
        <w:t>Sürekli Eğitim Merkezi </w:t>
      </w:r>
      <w:r w:rsidR="0086622E" w:rsidRPr="00263605">
        <w:rPr>
          <w:rFonts w:ascii="Times New Roman" w:hAnsi="Times New Roman" w:cs="Times New Roman"/>
          <w:bCs/>
        </w:rPr>
        <w:t>[1</w:t>
      </w:r>
      <w:r w:rsidR="00C67B92" w:rsidRPr="00263605">
        <w:rPr>
          <w:rFonts w:ascii="Times New Roman" w:hAnsi="Times New Roman" w:cs="Times New Roman"/>
          <w:bCs/>
        </w:rPr>
        <w:t>9</w:t>
      </w:r>
      <w:r w:rsidR="0086622E" w:rsidRPr="00263605">
        <w:rPr>
          <w:rFonts w:ascii="Times New Roman" w:hAnsi="Times New Roman" w:cs="Times New Roman"/>
          <w:bCs/>
        </w:rPr>
        <w:t>_OD3],</w:t>
      </w:r>
    </w:p>
    <w:p w14:paraId="2D335725" w14:textId="36C3CC1F" w:rsidR="008B126A" w:rsidRPr="00263605" w:rsidRDefault="008B126A">
      <w:pPr>
        <w:numPr>
          <w:ilvl w:val="0"/>
          <w:numId w:val="25"/>
        </w:numPr>
        <w:rPr>
          <w:rFonts w:ascii="Times New Roman" w:hAnsi="Times New Roman" w:cs="Times New Roman"/>
          <w:bCs/>
          <w:sz w:val="22"/>
          <w:szCs w:val="22"/>
        </w:rPr>
      </w:pPr>
      <w:r w:rsidRPr="00263605">
        <w:rPr>
          <w:rFonts w:ascii="Times New Roman" w:hAnsi="Times New Roman" w:cs="Times New Roman"/>
          <w:bCs/>
          <w:sz w:val="22"/>
          <w:szCs w:val="22"/>
        </w:rPr>
        <w:t>Sağlık Uygulama Merkezleri </w:t>
      </w:r>
      <w:r w:rsidR="0086622E" w:rsidRPr="00263605">
        <w:rPr>
          <w:rFonts w:ascii="Times New Roman" w:hAnsi="Times New Roman" w:cs="Times New Roman"/>
          <w:bCs/>
        </w:rPr>
        <w:t>[</w:t>
      </w:r>
      <w:r w:rsidR="00C67B92" w:rsidRPr="00263605">
        <w:rPr>
          <w:rFonts w:ascii="Times New Roman" w:hAnsi="Times New Roman" w:cs="Times New Roman"/>
          <w:bCs/>
        </w:rPr>
        <w:t>20</w:t>
      </w:r>
      <w:r w:rsidR="0086622E" w:rsidRPr="00263605">
        <w:rPr>
          <w:rFonts w:ascii="Times New Roman" w:hAnsi="Times New Roman" w:cs="Times New Roman"/>
          <w:bCs/>
        </w:rPr>
        <w:t>_OD3],</w:t>
      </w:r>
    </w:p>
    <w:p w14:paraId="25A2E36F" w14:textId="460144A5" w:rsidR="008B126A" w:rsidRPr="00263605" w:rsidRDefault="008B126A">
      <w:pPr>
        <w:numPr>
          <w:ilvl w:val="0"/>
          <w:numId w:val="26"/>
        </w:numPr>
        <w:rPr>
          <w:rFonts w:ascii="Times New Roman" w:hAnsi="Times New Roman" w:cs="Times New Roman"/>
          <w:bCs/>
          <w:sz w:val="22"/>
          <w:szCs w:val="22"/>
        </w:rPr>
      </w:pPr>
      <w:r w:rsidRPr="00263605">
        <w:rPr>
          <w:rFonts w:ascii="Times New Roman" w:hAnsi="Times New Roman" w:cs="Times New Roman"/>
          <w:bCs/>
          <w:sz w:val="22"/>
          <w:szCs w:val="22"/>
        </w:rPr>
        <w:t>Diğer Merkezler </w:t>
      </w:r>
    </w:p>
    <w:p w14:paraId="74FBED9E" w14:textId="0DE1B6F6" w:rsidR="008B126A" w:rsidRPr="00263605" w:rsidRDefault="008B126A">
      <w:pPr>
        <w:numPr>
          <w:ilvl w:val="0"/>
          <w:numId w:val="27"/>
        </w:numPr>
        <w:rPr>
          <w:rFonts w:ascii="Times New Roman" w:hAnsi="Times New Roman" w:cs="Times New Roman"/>
          <w:bCs/>
          <w:sz w:val="22"/>
          <w:szCs w:val="22"/>
        </w:rPr>
      </w:pPr>
      <w:r w:rsidRPr="00263605">
        <w:rPr>
          <w:rFonts w:ascii="Times New Roman" w:hAnsi="Times New Roman" w:cs="Times New Roman"/>
          <w:bCs/>
          <w:sz w:val="22"/>
          <w:szCs w:val="22"/>
        </w:rPr>
        <w:t>Personeller </w:t>
      </w:r>
      <w:r w:rsidR="004C1596" w:rsidRPr="00263605">
        <w:rPr>
          <w:rFonts w:ascii="Times New Roman" w:hAnsi="Times New Roman" w:cs="Times New Roman"/>
          <w:bCs/>
        </w:rPr>
        <w:t>[21_OD3],</w:t>
      </w:r>
    </w:p>
    <w:p w14:paraId="546BCDA2" w14:textId="77777777" w:rsidR="0086622E" w:rsidRPr="00263605" w:rsidRDefault="0086622E" w:rsidP="0001404A">
      <w:pPr>
        <w:rPr>
          <w:rFonts w:ascii="Times New Roman" w:hAnsi="Times New Roman" w:cs="Times New Roman"/>
          <w:bCs/>
          <w:sz w:val="22"/>
          <w:szCs w:val="22"/>
        </w:rPr>
      </w:pPr>
    </w:p>
    <w:p w14:paraId="2A62DD84" w14:textId="321467F7" w:rsidR="00A44EE0" w:rsidRPr="00263605" w:rsidRDefault="00A44EE0" w:rsidP="006E24FD">
      <w:pPr>
        <w:jc w:val="both"/>
        <w:rPr>
          <w:rFonts w:ascii="Times New Roman" w:hAnsi="Times New Roman" w:cs="Times New Roman"/>
          <w:bCs/>
        </w:rPr>
      </w:pPr>
      <w:r w:rsidRPr="00263605">
        <w:rPr>
          <w:rFonts w:ascii="Times New Roman" w:hAnsi="Times New Roman" w:cs="Times New Roman"/>
          <w:bCs/>
        </w:rPr>
        <w:t xml:space="preserve">Olgunluk Düzeyi (3): </w:t>
      </w:r>
      <w:r w:rsidR="006E24FD" w:rsidRPr="00263605">
        <w:rPr>
          <w:rFonts w:ascii="Times New Roman" w:hAnsi="Times New Roman" w:cs="Times New Roman"/>
          <w:bCs/>
        </w:rPr>
        <w:t>Üniversitemizde, paydaş katılım mekanizmalarının işleyişi, süreçlerin daha şeffaf, katılımcı ve etkin bir şekilde yürütülmesini sağlamak amacıyla sürekli olarak izlenmekte ve gerekli iyileştirmeler gerçekleştirilmektedir.</w:t>
      </w:r>
    </w:p>
    <w:p w14:paraId="270D8FE3" w14:textId="77777777" w:rsidR="00A44EE0" w:rsidRPr="00263605" w:rsidRDefault="00A44EE0" w:rsidP="00A44EE0">
      <w:pPr>
        <w:rPr>
          <w:rFonts w:ascii="Times New Roman" w:hAnsi="Times New Roman" w:cs="Times New Roman"/>
          <w:bCs/>
        </w:rPr>
      </w:pPr>
    </w:p>
    <w:p w14:paraId="0CA82A13" w14:textId="3684FB26" w:rsidR="00A44EE0" w:rsidRPr="00263605" w:rsidRDefault="0086622E" w:rsidP="003A2E07">
      <w:pPr>
        <w:rPr>
          <w:rFonts w:ascii="Times New Roman" w:hAnsi="Times New Roman" w:cs="Times New Roman"/>
          <w:bCs/>
        </w:rPr>
      </w:pPr>
      <w:r w:rsidRPr="00263605">
        <w:rPr>
          <w:rFonts w:ascii="Times New Roman" w:hAnsi="Times New Roman" w:cs="Times New Roman"/>
          <w:bCs/>
        </w:rPr>
        <w:t>[1](</w:t>
      </w:r>
      <w:proofErr w:type="gramStart"/>
      <w:r w:rsidR="00824082">
        <w:rPr>
          <w:rFonts w:ascii="Times New Roman" w:hAnsi="Times New Roman" w:cs="Times New Roman"/>
          <w:bCs/>
        </w:rPr>
        <w:t>3</w:t>
      </w:r>
      <w:r w:rsidRPr="00263605">
        <w:rPr>
          <w:rFonts w:ascii="Times New Roman" w:hAnsi="Times New Roman" w:cs="Times New Roman"/>
          <w:bCs/>
        </w:rPr>
        <w:t>)A.</w:t>
      </w:r>
      <w:proofErr w:type="gramEnd"/>
      <w:r w:rsidRPr="00263605">
        <w:rPr>
          <w:rFonts w:ascii="Times New Roman" w:hAnsi="Times New Roman" w:cs="Times New Roman"/>
          <w:bCs/>
        </w:rPr>
        <w:t>4.1_avukat_fatura_ornegi</w:t>
      </w:r>
    </w:p>
    <w:p w14:paraId="32DF67B8" w14:textId="301ADFB9" w:rsidR="0086622E" w:rsidRPr="00263605" w:rsidRDefault="0086622E" w:rsidP="003A2E07">
      <w:pPr>
        <w:rPr>
          <w:rFonts w:ascii="Times New Roman" w:hAnsi="Times New Roman" w:cs="Times New Roman"/>
          <w:bCs/>
        </w:rPr>
      </w:pPr>
      <w:r w:rsidRPr="00263605">
        <w:rPr>
          <w:rFonts w:ascii="Times New Roman" w:hAnsi="Times New Roman" w:cs="Times New Roman"/>
          <w:bCs/>
        </w:rPr>
        <w:t>[2](</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4.1_ymm_tam_tasdik_raporu</w:t>
      </w:r>
    </w:p>
    <w:p w14:paraId="7C377212" w14:textId="7C2929B8" w:rsidR="0086622E" w:rsidRPr="00263605" w:rsidRDefault="0086622E" w:rsidP="003A2E07">
      <w:pPr>
        <w:rPr>
          <w:rFonts w:ascii="Times New Roman" w:hAnsi="Times New Roman" w:cs="Times New Roman"/>
          <w:bCs/>
        </w:rPr>
      </w:pPr>
      <w:r w:rsidRPr="00263605">
        <w:rPr>
          <w:rFonts w:ascii="Times New Roman" w:hAnsi="Times New Roman" w:cs="Times New Roman"/>
          <w:bCs/>
        </w:rPr>
        <w:t>[3](</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4.1_is_güvenligi_uzmani</w:t>
      </w:r>
    </w:p>
    <w:p w14:paraId="76A145C1" w14:textId="01BE5C82" w:rsidR="0086622E" w:rsidRPr="00263605" w:rsidRDefault="0086622E" w:rsidP="003A2E07">
      <w:pPr>
        <w:rPr>
          <w:rFonts w:ascii="Times New Roman" w:hAnsi="Times New Roman" w:cs="Times New Roman"/>
          <w:bCs/>
        </w:rPr>
      </w:pPr>
      <w:r w:rsidRPr="00263605">
        <w:rPr>
          <w:rFonts w:ascii="Times New Roman" w:hAnsi="Times New Roman" w:cs="Times New Roman"/>
          <w:bCs/>
        </w:rPr>
        <w:t>[4](</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4.1_sgk_tahakkuk</w:t>
      </w:r>
    </w:p>
    <w:p w14:paraId="4936FB41" w14:textId="43333524" w:rsidR="0086622E" w:rsidRPr="00263605" w:rsidRDefault="0086622E" w:rsidP="003A2E07">
      <w:pPr>
        <w:rPr>
          <w:rFonts w:ascii="Times New Roman" w:hAnsi="Times New Roman" w:cs="Times New Roman"/>
          <w:bCs/>
        </w:rPr>
      </w:pPr>
      <w:r w:rsidRPr="00263605">
        <w:rPr>
          <w:rFonts w:ascii="Times New Roman" w:hAnsi="Times New Roman" w:cs="Times New Roman"/>
          <w:bCs/>
        </w:rPr>
        <w:t>[5](</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4.1_vergi_dairesi</w:t>
      </w:r>
    </w:p>
    <w:p w14:paraId="431503A3" w14:textId="7294F989" w:rsidR="0086622E" w:rsidRPr="00263605" w:rsidRDefault="0086622E" w:rsidP="003A2E07">
      <w:pPr>
        <w:rPr>
          <w:rFonts w:ascii="Times New Roman" w:hAnsi="Times New Roman" w:cs="Times New Roman"/>
          <w:bCs/>
        </w:rPr>
      </w:pPr>
      <w:r w:rsidRPr="00263605">
        <w:rPr>
          <w:rFonts w:ascii="Times New Roman" w:hAnsi="Times New Roman" w:cs="Times New Roman"/>
          <w:bCs/>
        </w:rPr>
        <w:t>[6](</w:t>
      </w:r>
      <w:proofErr w:type="gramStart"/>
      <w:r w:rsidRPr="00263605">
        <w:rPr>
          <w:rFonts w:ascii="Times New Roman" w:hAnsi="Times New Roman" w:cs="Times New Roman"/>
          <w:bCs/>
        </w:rPr>
        <w:t>3)A.</w:t>
      </w:r>
      <w:proofErr w:type="gramEnd"/>
      <w:r w:rsidRPr="00263605">
        <w:rPr>
          <w:rFonts w:ascii="Times New Roman" w:hAnsi="Times New Roman" w:cs="Times New Roman"/>
          <w:bCs/>
        </w:rPr>
        <w:t xml:space="preserve">1.4_ </w:t>
      </w:r>
      <w:proofErr w:type="spellStart"/>
      <w:r w:rsidRPr="00263605">
        <w:rPr>
          <w:rFonts w:ascii="Times New Roman" w:hAnsi="Times New Roman" w:cs="Times New Roman"/>
          <w:bCs/>
        </w:rPr>
        <w:t>logo_muhasebe_programi</w:t>
      </w:r>
      <w:proofErr w:type="spellEnd"/>
    </w:p>
    <w:p w14:paraId="28A44050" w14:textId="34268D87" w:rsidR="0086622E" w:rsidRPr="00263605" w:rsidRDefault="0086622E" w:rsidP="003A2E07">
      <w:pPr>
        <w:rPr>
          <w:rFonts w:ascii="Times New Roman" w:hAnsi="Times New Roman" w:cs="Times New Roman"/>
          <w:bCs/>
        </w:rPr>
      </w:pPr>
      <w:r w:rsidRPr="00263605">
        <w:rPr>
          <w:rFonts w:ascii="Times New Roman" w:hAnsi="Times New Roman" w:cs="Times New Roman"/>
          <w:bCs/>
        </w:rPr>
        <w:t>[7](</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4.1_finans_programi</w:t>
      </w:r>
    </w:p>
    <w:p w14:paraId="790D39D7" w14:textId="554DA55E" w:rsidR="0086622E" w:rsidRPr="00263605" w:rsidRDefault="0086622E" w:rsidP="003A2E07">
      <w:pPr>
        <w:rPr>
          <w:rFonts w:ascii="Times New Roman" w:hAnsi="Times New Roman" w:cs="Times New Roman"/>
          <w:bCs/>
        </w:rPr>
      </w:pPr>
      <w:r w:rsidRPr="00263605">
        <w:rPr>
          <w:rFonts w:ascii="Times New Roman" w:hAnsi="Times New Roman" w:cs="Times New Roman"/>
          <w:bCs/>
        </w:rPr>
        <w:t>[8](</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4.1_satici_faturasi</w:t>
      </w:r>
    </w:p>
    <w:p w14:paraId="4FD3C3F6" w14:textId="5CF6EB08" w:rsidR="00C67B92" w:rsidRPr="00263605" w:rsidRDefault="00C67B92" w:rsidP="003A2E07">
      <w:pPr>
        <w:rPr>
          <w:rFonts w:ascii="Times New Roman" w:hAnsi="Times New Roman" w:cs="Times New Roman"/>
          <w:bCs/>
        </w:rPr>
      </w:pPr>
      <w:r w:rsidRPr="00263605">
        <w:rPr>
          <w:rFonts w:ascii="Times New Roman" w:hAnsi="Times New Roman" w:cs="Times New Roman"/>
          <w:bCs/>
        </w:rPr>
        <w:t>[9](</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4.1_cari_mutabakat</w:t>
      </w:r>
    </w:p>
    <w:p w14:paraId="5DB57F21" w14:textId="220AF34F" w:rsidR="0086622E" w:rsidRPr="00263605" w:rsidRDefault="00C67B92" w:rsidP="003A2E07">
      <w:pPr>
        <w:rPr>
          <w:rFonts w:ascii="Times New Roman" w:hAnsi="Times New Roman" w:cs="Times New Roman"/>
          <w:bCs/>
        </w:rPr>
      </w:pPr>
      <w:r w:rsidRPr="00263605">
        <w:rPr>
          <w:rFonts w:ascii="Times New Roman" w:hAnsi="Times New Roman" w:cs="Times New Roman"/>
          <w:bCs/>
        </w:rPr>
        <w:t>[10](</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4.1_alici_fatura</w:t>
      </w:r>
    </w:p>
    <w:p w14:paraId="6F3C0E77" w14:textId="3944E5CC" w:rsidR="00C67B92" w:rsidRPr="00263605" w:rsidRDefault="00C67B92" w:rsidP="003A2E07">
      <w:pPr>
        <w:rPr>
          <w:rFonts w:ascii="Times New Roman" w:hAnsi="Times New Roman" w:cs="Times New Roman"/>
          <w:bCs/>
        </w:rPr>
      </w:pPr>
      <w:r w:rsidRPr="00263605">
        <w:rPr>
          <w:rFonts w:ascii="Times New Roman" w:hAnsi="Times New Roman" w:cs="Times New Roman"/>
          <w:bCs/>
        </w:rPr>
        <w:t>[11](</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4.1_ogrenci_faturasi</w:t>
      </w:r>
    </w:p>
    <w:p w14:paraId="0DF9D763" w14:textId="265747C9" w:rsidR="00C67B92" w:rsidRPr="00263605" w:rsidRDefault="004C1596" w:rsidP="003A2E07">
      <w:pPr>
        <w:rPr>
          <w:rFonts w:ascii="Times New Roman" w:hAnsi="Times New Roman" w:cs="Times New Roman"/>
          <w:bCs/>
        </w:rPr>
      </w:pPr>
      <w:r w:rsidRPr="00263605">
        <w:rPr>
          <w:rFonts w:ascii="Times New Roman" w:hAnsi="Times New Roman" w:cs="Times New Roman"/>
          <w:bCs/>
        </w:rPr>
        <w:t>[12](</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4.1_veliler</w:t>
      </w:r>
    </w:p>
    <w:p w14:paraId="6AD498DE" w14:textId="1BB14010" w:rsidR="00C67B92" w:rsidRPr="00263605" w:rsidRDefault="00C67B92" w:rsidP="003A2E07">
      <w:pPr>
        <w:rPr>
          <w:rFonts w:ascii="Times New Roman" w:hAnsi="Times New Roman" w:cs="Times New Roman"/>
          <w:bCs/>
        </w:rPr>
      </w:pPr>
      <w:r w:rsidRPr="00263605">
        <w:rPr>
          <w:rFonts w:ascii="Times New Roman" w:hAnsi="Times New Roman" w:cs="Times New Roman"/>
          <w:bCs/>
        </w:rPr>
        <w:t>[13](</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4.1_rektorluk</w:t>
      </w:r>
    </w:p>
    <w:p w14:paraId="4BF1E49D" w14:textId="0A3640B8" w:rsidR="00C67B92" w:rsidRPr="00263605" w:rsidRDefault="00C67B92" w:rsidP="003A2E07">
      <w:pPr>
        <w:rPr>
          <w:rFonts w:ascii="Times New Roman" w:hAnsi="Times New Roman" w:cs="Times New Roman"/>
          <w:bCs/>
        </w:rPr>
      </w:pPr>
      <w:r w:rsidRPr="00263605">
        <w:rPr>
          <w:rFonts w:ascii="Times New Roman" w:hAnsi="Times New Roman" w:cs="Times New Roman"/>
          <w:bCs/>
        </w:rPr>
        <w:t>[14](</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4.1_genel_sekreterlik</w:t>
      </w:r>
    </w:p>
    <w:p w14:paraId="606A93F2" w14:textId="452A8722" w:rsidR="00C67B92" w:rsidRPr="00263605" w:rsidRDefault="00C67B92" w:rsidP="003A2E07">
      <w:pPr>
        <w:rPr>
          <w:rFonts w:ascii="Times New Roman" w:hAnsi="Times New Roman" w:cs="Times New Roman"/>
          <w:bCs/>
        </w:rPr>
      </w:pPr>
      <w:r w:rsidRPr="00263605">
        <w:rPr>
          <w:rFonts w:ascii="Times New Roman" w:hAnsi="Times New Roman" w:cs="Times New Roman"/>
          <w:bCs/>
        </w:rPr>
        <w:t>[15](</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4.1_dekanlik</w:t>
      </w:r>
    </w:p>
    <w:p w14:paraId="22C53BFE" w14:textId="07E48EDB" w:rsidR="00C67B92" w:rsidRPr="00263605" w:rsidRDefault="00C67B92" w:rsidP="003A2E07">
      <w:pPr>
        <w:rPr>
          <w:rFonts w:ascii="Times New Roman" w:hAnsi="Times New Roman" w:cs="Times New Roman"/>
          <w:bCs/>
        </w:rPr>
      </w:pPr>
      <w:r w:rsidRPr="00263605">
        <w:rPr>
          <w:rFonts w:ascii="Times New Roman" w:hAnsi="Times New Roman" w:cs="Times New Roman"/>
          <w:bCs/>
        </w:rPr>
        <w:t>[16](</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4.1_daire_baskanliklari</w:t>
      </w:r>
    </w:p>
    <w:p w14:paraId="6A506C2C" w14:textId="1D823B3D" w:rsidR="00C67B92" w:rsidRPr="00263605" w:rsidRDefault="00C67B92" w:rsidP="003A2E07">
      <w:pPr>
        <w:rPr>
          <w:rFonts w:ascii="Times New Roman" w:hAnsi="Times New Roman" w:cs="Times New Roman"/>
          <w:bCs/>
        </w:rPr>
      </w:pPr>
      <w:r w:rsidRPr="00263605">
        <w:rPr>
          <w:rFonts w:ascii="Times New Roman" w:hAnsi="Times New Roman" w:cs="Times New Roman"/>
          <w:bCs/>
        </w:rPr>
        <w:t>[17](</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w:t>
      </w:r>
      <w:proofErr w:type="gramStart"/>
      <w:r w:rsidRPr="00263605">
        <w:rPr>
          <w:rFonts w:ascii="Times New Roman" w:hAnsi="Times New Roman" w:cs="Times New Roman"/>
          <w:bCs/>
        </w:rPr>
        <w:t>bolum</w:t>
      </w:r>
      <w:proofErr w:type="gramEnd"/>
      <w:r w:rsidRPr="00263605">
        <w:rPr>
          <w:rFonts w:ascii="Times New Roman" w:hAnsi="Times New Roman" w:cs="Times New Roman"/>
          <w:bCs/>
        </w:rPr>
        <w:t>_baskanliklari</w:t>
      </w:r>
    </w:p>
    <w:p w14:paraId="264087A3" w14:textId="0629A8C1" w:rsidR="00C67B92" w:rsidRPr="00263605" w:rsidRDefault="00C67B92" w:rsidP="003A2E07">
      <w:pPr>
        <w:rPr>
          <w:rFonts w:ascii="Times New Roman" w:hAnsi="Times New Roman" w:cs="Times New Roman"/>
          <w:bCs/>
        </w:rPr>
      </w:pPr>
      <w:r w:rsidRPr="00263605">
        <w:rPr>
          <w:rFonts w:ascii="Times New Roman" w:hAnsi="Times New Roman" w:cs="Times New Roman"/>
          <w:bCs/>
        </w:rPr>
        <w:t>[18](</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4.1_destek_birimleri</w:t>
      </w:r>
    </w:p>
    <w:p w14:paraId="73F6C142" w14:textId="1403FB46" w:rsidR="00C67B92" w:rsidRPr="00263605" w:rsidRDefault="00C67B92" w:rsidP="003A2E07">
      <w:pPr>
        <w:rPr>
          <w:rFonts w:ascii="Times New Roman" w:hAnsi="Times New Roman" w:cs="Times New Roman"/>
          <w:bCs/>
        </w:rPr>
      </w:pPr>
      <w:r w:rsidRPr="00263605">
        <w:rPr>
          <w:rFonts w:ascii="Times New Roman" w:hAnsi="Times New Roman" w:cs="Times New Roman"/>
          <w:bCs/>
        </w:rPr>
        <w:t>[19](</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4.1_surekli_egitim_merkezi</w:t>
      </w:r>
    </w:p>
    <w:p w14:paraId="1D99AD46" w14:textId="1270A310" w:rsidR="00C67B92" w:rsidRPr="00263605" w:rsidRDefault="00C67B92" w:rsidP="003A2E07">
      <w:pPr>
        <w:rPr>
          <w:rFonts w:ascii="Times New Roman" w:hAnsi="Times New Roman" w:cs="Times New Roman"/>
          <w:bCs/>
        </w:rPr>
      </w:pPr>
      <w:r w:rsidRPr="00263605">
        <w:rPr>
          <w:rFonts w:ascii="Times New Roman" w:hAnsi="Times New Roman" w:cs="Times New Roman"/>
          <w:bCs/>
        </w:rPr>
        <w:t>[20](</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4.1_hastane_fatura</w:t>
      </w:r>
    </w:p>
    <w:p w14:paraId="173F005C" w14:textId="3B91B1BD" w:rsidR="00D66B63" w:rsidRPr="00263605" w:rsidRDefault="004C1596" w:rsidP="003A2E07">
      <w:pPr>
        <w:rPr>
          <w:rFonts w:ascii="Times New Roman" w:hAnsi="Times New Roman" w:cs="Times New Roman"/>
          <w:bCs/>
        </w:rPr>
      </w:pPr>
      <w:r w:rsidRPr="00263605">
        <w:rPr>
          <w:rFonts w:ascii="Times New Roman" w:hAnsi="Times New Roman" w:cs="Times New Roman"/>
          <w:bCs/>
        </w:rPr>
        <w:t>[21](</w:t>
      </w:r>
      <w:proofErr w:type="gramStart"/>
      <w:r w:rsidRPr="00263605">
        <w:rPr>
          <w:rFonts w:ascii="Times New Roman" w:hAnsi="Times New Roman" w:cs="Times New Roman"/>
          <w:bCs/>
        </w:rPr>
        <w:t>3)A.</w:t>
      </w:r>
      <w:proofErr w:type="gramEnd"/>
      <w:r w:rsidRPr="00263605">
        <w:rPr>
          <w:rFonts w:ascii="Times New Roman" w:hAnsi="Times New Roman" w:cs="Times New Roman"/>
          <w:bCs/>
        </w:rPr>
        <w:t>4.1_idari_personel_ucret_pusulas</w:t>
      </w:r>
      <w:r w:rsidR="0001404A" w:rsidRPr="00263605">
        <w:rPr>
          <w:rFonts w:ascii="Times New Roman" w:hAnsi="Times New Roman" w:cs="Times New Roman"/>
          <w:bCs/>
        </w:rPr>
        <w:t>İ</w:t>
      </w:r>
    </w:p>
    <w:p w14:paraId="3D7063B2" w14:textId="39F6B929" w:rsidR="003A2E07" w:rsidRPr="00263605" w:rsidRDefault="003A2E07" w:rsidP="003A2E07">
      <w:pPr>
        <w:rPr>
          <w:rFonts w:ascii="Times New Roman" w:hAnsi="Times New Roman" w:cs="Times New Roman"/>
          <w:b/>
        </w:rPr>
      </w:pPr>
      <w:r w:rsidRPr="00263605">
        <w:rPr>
          <w:rFonts w:ascii="Times New Roman" w:hAnsi="Times New Roman" w:cs="Times New Roman"/>
          <w:b/>
        </w:rPr>
        <w:lastRenderedPageBreak/>
        <w:t>A.5. ULUSLARARASILAŞMA</w:t>
      </w:r>
    </w:p>
    <w:p w14:paraId="720FB07A" w14:textId="065A2832" w:rsidR="003A2E07" w:rsidRPr="00263605" w:rsidRDefault="003A2E07" w:rsidP="003A2E07">
      <w:pPr>
        <w:rPr>
          <w:rFonts w:ascii="Times New Roman" w:hAnsi="Times New Roman" w:cs="Times New Roman"/>
          <w:b/>
        </w:rPr>
      </w:pPr>
      <w:r w:rsidRPr="00263605">
        <w:rPr>
          <w:rFonts w:ascii="Times New Roman" w:hAnsi="Times New Roman" w:cs="Times New Roman"/>
          <w:b/>
        </w:rPr>
        <w:t>A.5.2. Uluslararasılaşma Kaynakları</w:t>
      </w:r>
    </w:p>
    <w:p w14:paraId="50BA7729" w14:textId="6B9589A0" w:rsidR="00A371A8" w:rsidRPr="00263605" w:rsidRDefault="00A371A8">
      <w:pPr>
        <w:numPr>
          <w:ilvl w:val="0"/>
          <w:numId w:val="39"/>
        </w:numPr>
        <w:jc w:val="both"/>
        <w:rPr>
          <w:rFonts w:ascii="Times New Roman" w:hAnsi="Times New Roman" w:cs="Times New Roman"/>
          <w:bCs/>
        </w:rPr>
      </w:pPr>
      <w:r w:rsidRPr="00263605">
        <w:rPr>
          <w:rFonts w:ascii="Times New Roman" w:hAnsi="Times New Roman" w:cs="Times New Roman"/>
          <w:bCs/>
        </w:rPr>
        <w:t xml:space="preserve">Uluslararası çalışmalar için ayrılan kaynaklarının yönetimine ilişkin belgeler (Erasmus vb. bütçelerin kulanım oranı, AB </w:t>
      </w:r>
      <w:r w:rsidR="00E12C40" w:rsidRPr="00263605">
        <w:rPr>
          <w:rFonts w:ascii="Times New Roman" w:hAnsi="Times New Roman" w:cs="Times New Roman"/>
          <w:bCs/>
        </w:rPr>
        <w:t>p</w:t>
      </w:r>
      <w:r w:rsidRPr="00263605">
        <w:rPr>
          <w:rFonts w:ascii="Times New Roman" w:hAnsi="Times New Roman" w:cs="Times New Roman"/>
          <w:bCs/>
        </w:rPr>
        <w:t>roje bütçelerinin yönetimi ve ikili protokoller kapsamında gerçekleşen kaynakların yönetimine ilişkin belgeler gibi)</w:t>
      </w:r>
      <w:r w:rsidR="00F123F9" w:rsidRPr="00263605">
        <w:rPr>
          <w:rFonts w:ascii="Times New Roman" w:hAnsi="Times New Roman" w:cs="Times New Roman"/>
          <w:bCs/>
        </w:rPr>
        <w:t xml:space="preserve"> [1_OD</w:t>
      </w:r>
      <w:r w:rsidR="00C67B92" w:rsidRPr="00263605">
        <w:rPr>
          <w:rFonts w:ascii="Times New Roman" w:hAnsi="Times New Roman" w:cs="Times New Roman"/>
          <w:bCs/>
        </w:rPr>
        <w:t>2</w:t>
      </w:r>
      <w:r w:rsidR="00F123F9" w:rsidRPr="00263605">
        <w:rPr>
          <w:rFonts w:ascii="Times New Roman" w:hAnsi="Times New Roman" w:cs="Times New Roman"/>
          <w:bCs/>
        </w:rPr>
        <w:t xml:space="preserve">], </w:t>
      </w:r>
      <w:r w:rsidR="00A91614" w:rsidRPr="00263605">
        <w:rPr>
          <w:rFonts w:ascii="Times New Roman" w:hAnsi="Times New Roman" w:cs="Times New Roman"/>
          <w:bCs/>
        </w:rPr>
        <w:t>[2_OD3], [3_OD3], [4_OD3].</w:t>
      </w:r>
    </w:p>
    <w:p w14:paraId="196D02CE" w14:textId="37A29F04" w:rsidR="00A371A8" w:rsidRPr="00263605" w:rsidRDefault="00A371A8">
      <w:pPr>
        <w:numPr>
          <w:ilvl w:val="0"/>
          <w:numId w:val="40"/>
        </w:numPr>
        <w:jc w:val="both"/>
        <w:rPr>
          <w:rFonts w:ascii="Times New Roman" w:hAnsi="Times New Roman" w:cs="Times New Roman"/>
          <w:b/>
          <w:bCs/>
        </w:rPr>
      </w:pPr>
      <w:r w:rsidRPr="00263605">
        <w:rPr>
          <w:rFonts w:ascii="Times New Roman" w:hAnsi="Times New Roman" w:cs="Times New Roman"/>
          <w:bCs/>
        </w:rPr>
        <w:t xml:space="preserve">Yabancı </w:t>
      </w:r>
      <w:r w:rsidR="00413768" w:rsidRPr="00263605">
        <w:rPr>
          <w:rFonts w:ascii="Times New Roman" w:hAnsi="Times New Roman" w:cs="Times New Roman"/>
          <w:bCs/>
        </w:rPr>
        <w:t>ö</w:t>
      </w:r>
      <w:r w:rsidRPr="00263605">
        <w:rPr>
          <w:rFonts w:ascii="Times New Roman" w:hAnsi="Times New Roman" w:cs="Times New Roman"/>
          <w:bCs/>
        </w:rPr>
        <w:t xml:space="preserve">ğrenci </w:t>
      </w:r>
      <w:r w:rsidR="00413768" w:rsidRPr="00263605">
        <w:rPr>
          <w:rFonts w:ascii="Times New Roman" w:hAnsi="Times New Roman" w:cs="Times New Roman"/>
          <w:bCs/>
        </w:rPr>
        <w:t>a</w:t>
      </w:r>
      <w:r w:rsidRPr="00263605">
        <w:rPr>
          <w:rFonts w:ascii="Times New Roman" w:hAnsi="Times New Roman" w:cs="Times New Roman"/>
          <w:bCs/>
        </w:rPr>
        <w:t xml:space="preserve">rtırmak için uluslararası iş geliştirme ofisi oluşturulmuştur. Yurt </w:t>
      </w:r>
      <w:r w:rsidR="00413768" w:rsidRPr="00263605">
        <w:rPr>
          <w:rFonts w:ascii="Times New Roman" w:hAnsi="Times New Roman" w:cs="Times New Roman"/>
          <w:bCs/>
        </w:rPr>
        <w:t>D</w:t>
      </w:r>
      <w:r w:rsidRPr="00263605">
        <w:rPr>
          <w:rFonts w:ascii="Times New Roman" w:hAnsi="Times New Roman" w:cs="Times New Roman"/>
          <w:bCs/>
        </w:rPr>
        <w:t xml:space="preserve">ışı tanıtım </w:t>
      </w:r>
      <w:r w:rsidR="005326ED" w:rsidRPr="00263605">
        <w:rPr>
          <w:rFonts w:ascii="Times New Roman" w:hAnsi="Times New Roman" w:cs="Times New Roman"/>
          <w:bCs/>
        </w:rPr>
        <w:t>f</w:t>
      </w:r>
      <w:r w:rsidRPr="00263605">
        <w:rPr>
          <w:rFonts w:ascii="Times New Roman" w:hAnsi="Times New Roman" w:cs="Times New Roman"/>
          <w:bCs/>
        </w:rPr>
        <w:t xml:space="preserve">aaliyetleri yapılmıştır. Birçok firma ile öğrenci Temin </w:t>
      </w:r>
      <w:r w:rsidR="005B058E" w:rsidRPr="00263605">
        <w:rPr>
          <w:rFonts w:ascii="Times New Roman" w:hAnsi="Times New Roman" w:cs="Times New Roman"/>
          <w:bCs/>
        </w:rPr>
        <w:t>S</w:t>
      </w:r>
      <w:r w:rsidRPr="00263605">
        <w:rPr>
          <w:rFonts w:ascii="Times New Roman" w:hAnsi="Times New Roman" w:cs="Times New Roman"/>
          <w:bCs/>
        </w:rPr>
        <w:t xml:space="preserve">özleşmeleri yapılmıştır. Sosyal </w:t>
      </w:r>
      <w:r w:rsidR="00413768" w:rsidRPr="00263605">
        <w:rPr>
          <w:rFonts w:ascii="Times New Roman" w:hAnsi="Times New Roman" w:cs="Times New Roman"/>
          <w:bCs/>
        </w:rPr>
        <w:t>m</w:t>
      </w:r>
      <w:r w:rsidRPr="00263605">
        <w:rPr>
          <w:rFonts w:ascii="Times New Roman" w:hAnsi="Times New Roman" w:cs="Times New Roman"/>
          <w:bCs/>
        </w:rPr>
        <w:t>edya çalışmaları yapılmıştır.</w:t>
      </w:r>
      <w:r w:rsidRPr="00263605">
        <w:rPr>
          <w:rFonts w:ascii="Times New Roman" w:hAnsi="Times New Roman" w:cs="Times New Roman"/>
          <w:b/>
          <w:bCs/>
        </w:rPr>
        <w:t> </w:t>
      </w:r>
      <w:r w:rsidR="00A91614" w:rsidRPr="00263605">
        <w:rPr>
          <w:rFonts w:ascii="Times New Roman" w:hAnsi="Times New Roman" w:cs="Times New Roman"/>
        </w:rPr>
        <w:t>[5_OD3], [6_OD3], [7_OD3], [8_OD3].</w:t>
      </w:r>
    </w:p>
    <w:p w14:paraId="061161D2" w14:textId="77777777" w:rsidR="00A371A8" w:rsidRPr="00263605" w:rsidRDefault="00A371A8" w:rsidP="00B545A2">
      <w:pPr>
        <w:jc w:val="both"/>
        <w:rPr>
          <w:rFonts w:ascii="Times New Roman" w:hAnsi="Times New Roman" w:cs="Times New Roman"/>
          <w:bCs/>
          <w:sz w:val="22"/>
          <w:szCs w:val="22"/>
        </w:rPr>
      </w:pPr>
      <w:r w:rsidRPr="00263605">
        <w:rPr>
          <w:rFonts w:ascii="Times New Roman" w:hAnsi="Times New Roman" w:cs="Times New Roman"/>
          <w:bCs/>
          <w:sz w:val="22"/>
          <w:szCs w:val="22"/>
        </w:rPr>
        <w:t> </w:t>
      </w:r>
    </w:p>
    <w:p w14:paraId="476730FF" w14:textId="31042A65" w:rsidR="002240C3" w:rsidRPr="00263605" w:rsidRDefault="002240C3" w:rsidP="00B545A2">
      <w:pPr>
        <w:jc w:val="both"/>
        <w:rPr>
          <w:rFonts w:ascii="Times New Roman" w:hAnsi="Times New Roman" w:cs="Times New Roman"/>
          <w:bCs/>
        </w:rPr>
      </w:pPr>
      <w:r w:rsidRPr="00263605">
        <w:rPr>
          <w:rFonts w:ascii="Times New Roman" w:hAnsi="Times New Roman" w:cs="Times New Roman"/>
          <w:bCs/>
        </w:rPr>
        <w:t xml:space="preserve">Olgunluk Düzeyi (3): </w:t>
      </w:r>
      <w:r w:rsidR="006E24FD" w:rsidRPr="00263605">
        <w:rPr>
          <w:rFonts w:ascii="Times New Roman" w:hAnsi="Times New Roman" w:cs="Times New Roman"/>
          <w:bCs/>
        </w:rPr>
        <w:t>Üniversitemizde uluslararasılaşma, küresel eğitim standartlarına uyum sağlamak ve uluslararası iş birlikleri geliştirmek amacıyla stratejik bir öneme sahiptir. Bu bağlamda, uluslararasılaşma kaynaklarının dağılımı sürekli olarak izlenmekte ve gerektiğinde iyileştirmeler yapılmaktadır</w:t>
      </w:r>
      <w:r w:rsidR="009E7ED2" w:rsidRPr="00263605">
        <w:rPr>
          <w:rFonts w:ascii="Times New Roman" w:hAnsi="Times New Roman" w:cs="Times New Roman"/>
          <w:bCs/>
        </w:rPr>
        <w:t>.</w:t>
      </w:r>
    </w:p>
    <w:p w14:paraId="3FC6031B" w14:textId="77777777" w:rsidR="007B5DBC" w:rsidRPr="00263605" w:rsidRDefault="007B5DBC" w:rsidP="007B5DBC">
      <w:pPr>
        <w:rPr>
          <w:rFonts w:ascii="Times New Roman" w:hAnsi="Times New Roman" w:cs="Times New Roman"/>
          <w:bCs/>
        </w:rPr>
      </w:pPr>
    </w:p>
    <w:p w14:paraId="6EDCE1AB" w14:textId="77777777" w:rsidR="007B5DBC" w:rsidRPr="00263605" w:rsidRDefault="007B5DBC" w:rsidP="007B5DBC">
      <w:pPr>
        <w:rPr>
          <w:rFonts w:ascii="Times New Roman" w:hAnsi="Times New Roman" w:cs="Times New Roman"/>
          <w:bCs/>
        </w:rPr>
      </w:pPr>
    </w:p>
    <w:p w14:paraId="6A67C313" w14:textId="67F18677" w:rsidR="007B5DBC" w:rsidRPr="00263605" w:rsidRDefault="007B5DBC" w:rsidP="007B5DBC">
      <w:pPr>
        <w:rPr>
          <w:rFonts w:ascii="Times New Roman" w:hAnsi="Times New Roman" w:cs="Times New Roman"/>
          <w:bCs/>
        </w:rPr>
      </w:pPr>
      <w:r w:rsidRPr="00263605">
        <w:rPr>
          <w:rFonts w:ascii="Times New Roman" w:hAnsi="Times New Roman" w:cs="Times New Roman"/>
          <w:bCs/>
        </w:rPr>
        <w:t>[1](</w:t>
      </w:r>
      <w:proofErr w:type="gramStart"/>
      <w:r w:rsidR="00824082">
        <w:rPr>
          <w:rFonts w:ascii="Times New Roman" w:hAnsi="Times New Roman" w:cs="Times New Roman"/>
          <w:bCs/>
        </w:rPr>
        <w:t>3</w:t>
      </w:r>
      <w:r w:rsidRPr="00263605">
        <w:rPr>
          <w:rFonts w:ascii="Times New Roman" w:hAnsi="Times New Roman" w:cs="Times New Roman"/>
          <w:bCs/>
        </w:rPr>
        <w:t>)A.</w:t>
      </w:r>
      <w:proofErr w:type="gramEnd"/>
      <w:r w:rsidRPr="00263605">
        <w:rPr>
          <w:rFonts w:ascii="Times New Roman" w:hAnsi="Times New Roman" w:cs="Times New Roman"/>
          <w:bCs/>
        </w:rPr>
        <w:t>5.2_</w:t>
      </w:r>
      <w:r w:rsidR="006E24FD" w:rsidRPr="00263605">
        <w:rPr>
          <w:rFonts w:ascii="Times New Roman" w:hAnsi="Times New Roman" w:cs="Times New Roman"/>
          <w:bCs/>
        </w:rPr>
        <w:t>e</w:t>
      </w:r>
      <w:r w:rsidRPr="00263605">
        <w:rPr>
          <w:rFonts w:ascii="Times New Roman" w:hAnsi="Times New Roman" w:cs="Times New Roman"/>
          <w:bCs/>
        </w:rPr>
        <w:t>rasmus_</w:t>
      </w:r>
      <w:r w:rsidR="006E24FD" w:rsidRPr="00263605">
        <w:rPr>
          <w:rFonts w:ascii="Times New Roman" w:hAnsi="Times New Roman" w:cs="Times New Roman"/>
          <w:bCs/>
        </w:rPr>
        <w:t>h</w:t>
      </w:r>
      <w:r w:rsidRPr="00263605">
        <w:rPr>
          <w:rFonts w:ascii="Times New Roman" w:hAnsi="Times New Roman" w:cs="Times New Roman"/>
          <w:bCs/>
        </w:rPr>
        <w:t>ibe_</w:t>
      </w:r>
      <w:r w:rsidR="006E24FD" w:rsidRPr="00263605">
        <w:rPr>
          <w:rFonts w:ascii="Times New Roman" w:hAnsi="Times New Roman" w:cs="Times New Roman"/>
          <w:bCs/>
        </w:rPr>
        <w:t>d</w:t>
      </w:r>
      <w:r w:rsidRPr="00263605">
        <w:rPr>
          <w:rFonts w:ascii="Times New Roman" w:hAnsi="Times New Roman" w:cs="Times New Roman"/>
          <w:bCs/>
        </w:rPr>
        <w:t>ekont</w:t>
      </w:r>
      <w:r w:rsidR="00824082">
        <w:rPr>
          <w:rFonts w:ascii="Times New Roman" w:hAnsi="Times New Roman" w:cs="Times New Roman"/>
          <w:bCs/>
        </w:rPr>
        <w:t>u</w:t>
      </w:r>
    </w:p>
    <w:p w14:paraId="2E5462F5" w14:textId="166CE6A4" w:rsidR="007B5DBC" w:rsidRPr="00263605" w:rsidRDefault="007B5DBC" w:rsidP="007B5DBC">
      <w:pPr>
        <w:rPr>
          <w:rFonts w:ascii="Times New Roman" w:hAnsi="Times New Roman" w:cs="Times New Roman"/>
          <w:bCs/>
        </w:rPr>
      </w:pPr>
      <w:r w:rsidRPr="00263605">
        <w:rPr>
          <w:rFonts w:ascii="Times New Roman" w:hAnsi="Times New Roman" w:cs="Times New Roman"/>
          <w:bCs/>
        </w:rPr>
        <w:t>[2](</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6E24FD" w:rsidRPr="00263605">
        <w:rPr>
          <w:rFonts w:ascii="Times New Roman" w:hAnsi="Times New Roman" w:cs="Times New Roman"/>
          <w:bCs/>
        </w:rPr>
        <w:t>e</w:t>
      </w:r>
      <w:r w:rsidRPr="00263605">
        <w:rPr>
          <w:rFonts w:ascii="Times New Roman" w:hAnsi="Times New Roman" w:cs="Times New Roman"/>
          <w:bCs/>
        </w:rPr>
        <w:t>rasmus_</w:t>
      </w:r>
      <w:r w:rsidR="006E24FD" w:rsidRPr="00263605">
        <w:rPr>
          <w:rFonts w:ascii="Times New Roman" w:hAnsi="Times New Roman" w:cs="Times New Roman"/>
          <w:bCs/>
        </w:rPr>
        <w:t>h</w:t>
      </w:r>
      <w:r w:rsidRPr="00263605">
        <w:rPr>
          <w:rFonts w:ascii="Times New Roman" w:hAnsi="Times New Roman" w:cs="Times New Roman"/>
          <w:bCs/>
        </w:rPr>
        <w:t>ibe_</w:t>
      </w:r>
      <w:r w:rsidR="006E24FD" w:rsidRPr="00263605">
        <w:rPr>
          <w:rFonts w:ascii="Times New Roman" w:hAnsi="Times New Roman" w:cs="Times New Roman"/>
          <w:bCs/>
        </w:rPr>
        <w:t>d</w:t>
      </w:r>
      <w:r w:rsidRPr="00263605">
        <w:rPr>
          <w:rFonts w:ascii="Times New Roman" w:hAnsi="Times New Roman" w:cs="Times New Roman"/>
          <w:bCs/>
        </w:rPr>
        <w:t>ekont</w:t>
      </w:r>
      <w:r w:rsidR="00824082">
        <w:rPr>
          <w:rFonts w:ascii="Times New Roman" w:hAnsi="Times New Roman" w:cs="Times New Roman"/>
          <w:bCs/>
        </w:rPr>
        <w:t>u</w:t>
      </w:r>
    </w:p>
    <w:p w14:paraId="2F21A56C" w14:textId="741BC7B8" w:rsidR="007B5DBC" w:rsidRPr="00263605" w:rsidRDefault="007B5DBC" w:rsidP="007B5DBC">
      <w:pPr>
        <w:rPr>
          <w:rFonts w:ascii="Times New Roman" w:hAnsi="Times New Roman" w:cs="Times New Roman"/>
          <w:bCs/>
        </w:rPr>
      </w:pPr>
      <w:r w:rsidRPr="00263605">
        <w:rPr>
          <w:rFonts w:ascii="Times New Roman" w:hAnsi="Times New Roman" w:cs="Times New Roman"/>
          <w:bCs/>
        </w:rPr>
        <w:t>[3](</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6E24FD" w:rsidRPr="00263605">
        <w:rPr>
          <w:rFonts w:ascii="Times New Roman" w:hAnsi="Times New Roman" w:cs="Times New Roman"/>
          <w:bCs/>
        </w:rPr>
        <w:t>e</w:t>
      </w:r>
      <w:r w:rsidRPr="00263605">
        <w:rPr>
          <w:rFonts w:ascii="Times New Roman" w:hAnsi="Times New Roman" w:cs="Times New Roman"/>
          <w:bCs/>
        </w:rPr>
        <w:t>rasmus_</w:t>
      </w:r>
      <w:r w:rsidR="006E24FD" w:rsidRPr="00263605">
        <w:rPr>
          <w:rFonts w:ascii="Times New Roman" w:hAnsi="Times New Roman" w:cs="Times New Roman"/>
          <w:bCs/>
        </w:rPr>
        <w:t>o</w:t>
      </w:r>
      <w:r w:rsidRPr="00263605">
        <w:rPr>
          <w:rFonts w:ascii="Times New Roman" w:hAnsi="Times New Roman" w:cs="Times New Roman"/>
          <w:bCs/>
        </w:rPr>
        <w:t>demesi</w:t>
      </w:r>
    </w:p>
    <w:p w14:paraId="01A9CAD3" w14:textId="4BE3C996" w:rsidR="007B5DBC" w:rsidRPr="00263605" w:rsidRDefault="007B5DBC" w:rsidP="007B5DBC">
      <w:pPr>
        <w:rPr>
          <w:rFonts w:ascii="Times New Roman" w:hAnsi="Times New Roman" w:cs="Times New Roman"/>
          <w:bCs/>
        </w:rPr>
      </w:pPr>
      <w:r w:rsidRPr="00263605">
        <w:rPr>
          <w:rFonts w:ascii="Times New Roman" w:hAnsi="Times New Roman" w:cs="Times New Roman"/>
          <w:bCs/>
        </w:rPr>
        <w:t>[4](</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6E24FD" w:rsidRPr="00263605">
        <w:rPr>
          <w:rFonts w:ascii="Times New Roman" w:hAnsi="Times New Roman" w:cs="Times New Roman"/>
          <w:bCs/>
        </w:rPr>
        <w:t>e</w:t>
      </w:r>
      <w:r w:rsidRPr="00263605">
        <w:rPr>
          <w:rFonts w:ascii="Times New Roman" w:hAnsi="Times New Roman" w:cs="Times New Roman"/>
          <w:bCs/>
        </w:rPr>
        <w:t>rasmus_</w:t>
      </w:r>
      <w:r w:rsidR="006E24FD" w:rsidRPr="00263605">
        <w:rPr>
          <w:rFonts w:ascii="Times New Roman" w:hAnsi="Times New Roman" w:cs="Times New Roman"/>
          <w:bCs/>
        </w:rPr>
        <w:t>o</w:t>
      </w:r>
      <w:r w:rsidRPr="00263605">
        <w:rPr>
          <w:rFonts w:ascii="Times New Roman" w:hAnsi="Times New Roman" w:cs="Times New Roman"/>
          <w:bCs/>
        </w:rPr>
        <w:t>demesi</w:t>
      </w:r>
    </w:p>
    <w:p w14:paraId="12C83AC0" w14:textId="09FE885C" w:rsidR="007B5DBC" w:rsidRPr="00263605" w:rsidRDefault="007B5DBC" w:rsidP="007B5DBC">
      <w:pPr>
        <w:rPr>
          <w:rFonts w:ascii="Times New Roman" w:hAnsi="Times New Roman" w:cs="Times New Roman"/>
          <w:bCs/>
        </w:rPr>
      </w:pPr>
      <w:r w:rsidRPr="00263605">
        <w:rPr>
          <w:rFonts w:ascii="Times New Roman" w:hAnsi="Times New Roman" w:cs="Times New Roman"/>
          <w:bCs/>
        </w:rPr>
        <w:t>[5](</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6E24FD" w:rsidRPr="00263605">
        <w:rPr>
          <w:rFonts w:ascii="Times New Roman" w:hAnsi="Times New Roman" w:cs="Times New Roman"/>
          <w:bCs/>
        </w:rPr>
        <w:t>y</w:t>
      </w:r>
      <w:r w:rsidRPr="00263605">
        <w:rPr>
          <w:rFonts w:ascii="Times New Roman" w:hAnsi="Times New Roman" w:cs="Times New Roman"/>
          <w:bCs/>
        </w:rPr>
        <w:t>urt_</w:t>
      </w:r>
      <w:r w:rsidR="006E24FD" w:rsidRPr="00263605">
        <w:rPr>
          <w:rFonts w:ascii="Times New Roman" w:hAnsi="Times New Roman" w:cs="Times New Roman"/>
          <w:bCs/>
        </w:rPr>
        <w:t>disi</w:t>
      </w:r>
      <w:r w:rsidRPr="00263605">
        <w:rPr>
          <w:rFonts w:ascii="Times New Roman" w:hAnsi="Times New Roman" w:cs="Times New Roman"/>
          <w:bCs/>
        </w:rPr>
        <w:t>_</w:t>
      </w:r>
      <w:r w:rsidR="006E24FD" w:rsidRPr="00263605">
        <w:rPr>
          <w:rFonts w:ascii="Times New Roman" w:hAnsi="Times New Roman" w:cs="Times New Roman"/>
          <w:bCs/>
        </w:rPr>
        <w:t>b</w:t>
      </w:r>
      <w:r w:rsidRPr="00263605">
        <w:rPr>
          <w:rFonts w:ascii="Times New Roman" w:hAnsi="Times New Roman" w:cs="Times New Roman"/>
          <w:bCs/>
        </w:rPr>
        <w:t>anka_</w:t>
      </w:r>
      <w:r w:rsidR="006E24FD" w:rsidRPr="00263605">
        <w:rPr>
          <w:rFonts w:ascii="Times New Roman" w:hAnsi="Times New Roman" w:cs="Times New Roman"/>
          <w:bCs/>
        </w:rPr>
        <w:t>o</w:t>
      </w:r>
      <w:r w:rsidRPr="00263605">
        <w:rPr>
          <w:rFonts w:ascii="Times New Roman" w:hAnsi="Times New Roman" w:cs="Times New Roman"/>
          <w:bCs/>
        </w:rPr>
        <w:t>deme_</w:t>
      </w:r>
      <w:r w:rsidR="006E24FD" w:rsidRPr="00263605">
        <w:rPr>
          <w:rFonts w:ascii="Times New Roman" w:hAnsi="Times New Roman" w:cs="Times New Roman"/>
          <w:bCs/>
        </w:rPr>
        <w:t>o</w:t>
      </w:r>
      <w:r w:rsidRPr="00263605">
        <w:rPr>
          <w:rFonts w:ascii="Times New Roman" w:hAnsi="Times New Roman" w:cs="Times New Roman"/>
          <w:bCs/>
        </w:rPr>
        <w:t>rne</w:t>
      </w:r>
      <w:r w:rsidR="006E24FD" w:rsidRPr="00263605">
        <w:rPr>
          <w:rFonts w:ascii="Times New Roman" w:hAnsi="Times New Roman" w:cs="Times New Roman"/>
          <w:bCs/>
        </w:rPr>
        <w:t>g</w:t>
      </w:r>
      <w:r w:rsidRPr="00263605">
        <w:rPr>
          <w:rFonts w:ascii="Times New Roman" w:hAnsi="Times New Roman" w:cs="Times New Roman"/>
          <w:bCs/>
        </w:rPr>
        <w:t>i</w:t>
      </w:r>
    </w:p>
    <w:p w14:paraId="09431FF4" w14:textId="00DC0786" w:rsidR="007B5DBC" w:rsidRPr="00263605" w:rsidRDefault="007B5DBC" w:rsidP="007B5DBC">
      <w:pPr>
        <w:rPr>
          <w:rFonts w:ascii="Times New Roman" w:hAnsi="Times New Roman" w:cs="Times New Roman"/>
          <w:bCs/>
        </w:rPr>
      </w:pPr>
      <w:r w:rsidRPr="00263605">
        <w:rPr>
          <w:rFonts w:ascii="Times New Roman" w:hAnsi="Times New Roman" w:cs="Times New Roman"/>
          <w:bCs/>
        </w:rPr>
        <w:t>[6](</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6E24FD" w:rsidRPr="00263605">
        <w:rPr>
          <w:rFonts w:ascii="Times New Roman" w:hAnsi="Times New Roman" w:cs="Times New Roman"/>
          <w:bCs/>
        </w:rPr>
        <w:t>y</w:t>
      </w:r>
      <w:r w:rsidRPr="00263605">
        <w:rPr>
          <w:rFonts w:ascii="Times New Roman" w:hAnsi="Times New Roman" w:cs="Times New Roman"/>
          <w:bCs/>
        </w:rPr>
        <w:t>urt_</w:t>
      </w:r>
      <w:r w:rsidR="006E24FD" w:rsidRPr="00263605">
        <w:rPr>
          <w:rFonts w:ascii="Times New Roman" w:hAnsi="Times New Roman" w:cs="Times New Roman"/>
          <w:bCs/>
        </w:rPr>
        <w:t>disi</w:t>
      </w:r>
      <w:r w:rsidRPr="00263605">
        <w:rPr>
          <w:rFonts w:ascii="Times New Roman" w:hAnsi="Times New Roman" w:cs="Times New Roman"/>
          <w:bCs/>
        </w:rPr>
        <w:t>_</w:t>
      </w:r>
      <w:r w:rsidR="006E24FD" w:rsidRPr="00263605">
        <w:rPr>
          <w:rFonts w:ascii="Times New Roman" w:hAnsi="Times New Roman" w:cs="Times New Roman"/>
          <w:bCs/>
        </w:rPr>
        <w:t>b</w:t>
      </w:r>
      <w:r w:rsidRPr="00263605">
        <w:rPr>
          <w:rFonts w:ascii="Times New Roman" w:hAnsi="Times New Roman" w:cs="Times New Roman"/>
          <w:bCs/>
        </w:rPr>
        <w:t>anka_</w:t>
      </w:r>
      <w:r w:rsidR="006E24FD" w:rsidRPr="00263605">
        <w:rPr>
          <w:rFonts w:ascii="Times New Roman" w:hAnsi="Times New Roman" w:cs="Times New Roman"/>
          <w:bCs/>
        </w:rPr>
        <w:t>o</w:t>
      </w:r>
      <w:r w:rsidRPr="00263605">
        <w:rPr>
          <w:rFonts w:ascii="Times New Roman" w:hAnsi="Times New Roman" w:cs="Times New Roman"/>
          <w:bCs/>
        </w:rPr>
        <w:t>deme_</w:t>
      </w:r>
      <w:r w:rsidR="006E24FD" w:rsidRPr="00263605">
        <w:rPr>
          <w:rFonts w:ascii="Times New Roman" w:hAnsi="Times New Roman" w:cs="Times New Roman"/>
          <w:bCs/>
        </w:rPr>
        <w:t>t</w:t>
      </w:r>
      <w:r w:rsidRPr="00263605">
        <w:rPr>
          <w:rFonts w:ascii="Times New Roman" w:hAnsi="Times New Roman" w:cs="Times New Roman"/>
          <w:bCs/>
        </w:rPr>
        <w:t>alimat</w:t>
      </w:r>
      <w:r w:rsidR="006E24FD" w:rsidRPr="00263605">
        <w:rPr>
          <w:rFonts w:ascii="Times New Roman" w:hAnsi="Times New Roman" w:cs="Times New Roman"/>
          <w:bCs/>
        </w:rPr>
        <w:t>i</w:t>
      </w:r>
    </w:p>
    <w:p w14:paraId="18C44FDF" w14:textId="32160330" w:rsidR="007B5DBC" w:rsidRPr="00263605" w:rsidRDefault="007B5DBC" w:rsidP="007B5DBC">
      <w:pPr>
        <w:rPr>
          <w:rFonts w:ascii="Times New Roman" w:hAnsi="Times New Roman" w:cs="Times New Roman"/>
          <w:bCs/>
        </w:rPr>
      </w:pPr>
      <w:r w:rsidRPr="00263605">
        <w:rPr>
          <w:rFonts w:ascii="Times New Roman" w:hAnsi="Times New Roman" w:cs="Times New Roman"/>
          <w:bCs/>
        </w:rPr>
        <w:t>[7](</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C23F9A" w:rsidRPr="00263605">
        <w:rPr>
          <w:rFonts w:ascii="Times New Roman" w:hAnsi="Times New Roman" w:cs="Times New Roman"/>
          <w:bCs/>
        </w:rPr>
        <w:t>u</w:t>
      </w:r>
      <w:r w:rsidRPr="00263605">
        <w:rPr>
          <w:rFonts w:ascii="Times New Roman" w:hAnsi="Times New Roman" w:cs="Times New Roman"/>
          <w:bCs/>
        </w:rPr>
        <w:t>luslararas</w:t>
      </w:r>
      <w:r w:rsidR="00C23F9A" w:rsidRPr="00263605">
        <w:rPr>
          <w:rFonts w:ascii="Times New Roman" w:hAnsi="Times New Roman" w:cs="Times New Roman"/>
          <w:bCs/>
        </w:rPr>
        <w:t>i</w:t>
      </w:r>
      <w:r w:rsidRPr="00263605">
        <w:rPr>
          <w:rFonts w:ascii="Times New Roman" w:hAnsi="Times New Roman" w:cs="Times New Roman"/>
          <w:bCs/>
        </w:rPr>
        <w:t>_</w:t>
      </w:r>
      <w:r w:rsidR="00C23F9A" w:rsidRPr="00263605">
        <w:rPr>
          <w:rFonts w:ascii="Times New Roman" w:hAnsi="Times New Roman" w:cs="Times New Roman"/>
          <w:bCs/>
        </w:rPr>
        <w:t>og</w:t>
      </w:r>
      <w:r w:rsidRPr="00263605">
        <w:rPr>
          <w:rFonts w:ascii="Times New Roman" w:hAnsi="Times New Roman" w:cs="Times New Roman"/>
          <w:bCs/>
        </w:rPr>
        <w:t>renci_</w:t>
      </w:r>
      <w:r w:rsidR="00C23F9A" w:rsidRPr="00263605">
        <w:rPr>
          <w:rFonts w:ascii="Times New Roman" w:hAnsi="Times New Roman" w:cs="Times New Roman"/>
          <w:bCs/>
        </w:rPr>
        <w:t>f</w:t>
      </w:r>
      <w:r w:rsidRPr="00263605">
        <w:rPr>
          <w:rFonts w:ascii="Times New Roman" w:hAnsi="Times New Roman" w:cs="Times New Roman"/>
          <w:bCs/>
        </w:rPr>
        <w:t>atura</w:t>
      </w:r>
      <w:r w:rsidR="00824082">
        <w:rPr>
          <w:rFonts w:ascii="Times New Roman" w:hAnsi="Times New Roman" w:cs="Times New Roman"/>
          <w:bCs/>
        </w:rPr>
        <w:t>si</w:t>
      </w:r>
    </w:p>
    <w:p w14:paraId="2E776FA6" w14:textId="447FA68A" w:rsidR="007B5DBC" w:rsidRPr="00263605" w:rsidRDefault="007B5DBC" w:rsidP="007B5DBC">
      <w:pPr>
        <w:rPr>
          <w:rFonts w:ascii="Times New Roman" w:hAnsi="Times New Roman" w:cs="Times New Roman"/>
          <w:bCs/>
        </w:rPr>
      </w:pPr>
      <w:r w:rsidRPr="00263605">
        <w:rPr>
          <w:rFonts w:ascii="Times New Roman" w:hAnsi="Times New Roman" w:cs="Times New Roman"/>
          <w:bCs/>
        </w:rPr>
        <w:t>[8](</w:t>
      </w:r>
      <w:proofErr w:type="gramStart"/>
      <w:r w:rsidRPr="00263605">
        <w:rPr>
          <w:rFonts w:ascii="Times New Roman" w:hAnsi="Times New Roman" w:cs="Times New Roman"/>
          <w:bCs/>
        </w:rPr>
        <w:t>3)A.</w:t>
      </w:r>
      <w:proofErr w:type="gramEnd"/>
      <w:r w:rsidRPr="00263605">
        <w:rPr>
          <w:rFonts w:ascii="Times New Roman" w:hAnsi="Times New Roman" w:cs="Times New Roman"/>
          <w:bCs/>
        </w:rPr>
        <w:t>5.2_</w:t>
      </w:r>
      <w:r w:rsidR="00C23F9A" w:rsidRPr="00263605">
        <w:rPr>
          <w:rFonts w:ascii="Times New Roman" w:hAnsi="Times New Roman" w:cs="Times New Roman"/>
          <w:bCs/>
        </w:rPr>
        <w:t>u</w:t>
      </w:r>
      <w:r w:rsidRPr="00263605">
        <w:rPr>
          <w:rFonts w:ascii="Times New Roman" w:hAnsi="Times New Roman" w:cs="Times New Roman"/>
          <w:bCs/>
        </w:rPr>
        <w:t>luslararas</w:t>
      </w:r>
      <w:r w:rsidR="00C23F9A" w:rsidRPr="00263605">
        <w:rPr>
          <w:rFonts w:ascii="Times New Roman" w:hAnsi="Times New Roman" w:cs="Times New Roman"/>
          <w:bCs/>
        </w:rPr>
        <w:t>i</w:t>
      </w:r>
      <w:r w:rsidRPr="00263605">
        <w:rPr>
          <w:rFonts w:ascii="Times New Roman" w:hAnsi="Times New Roman" w:cs="Times New Roman"/>
          <w:bCs/>
        </w:rPr>
        <w:t>_</w:t>
      </w:r>
      <w:r w:rsidR="00C23F9A" w:rsidRPr="00263605">
        <w:rPr>
          <w:rFonts w:ascii="Times New Roman" w:hAnsi="Times New Roman" w:cs="Times New Roman"/>
          <w:bCs/>
        </w:rPr>
        <w:t>og</w:t>
      </w:r>
      <w:r w:rsidRPr="00263605">
        <w:rPr>
          <w:rFonts w:ascii="Times New Roman" w:hAnsi="Times New Roman" w:cs="Times New Roman"/>
          <w:bCs/>
        </w:rPr>
        <w:t>renci_</w:t>
      </w:r>
      <w:r w:rsidR="00C23F9A" w:rsidRPr="00263605">
        <w:rPr>
          <w:rFonts w:ascii="Times New Roman" w:hAnsi="Times New Roman" w:cs="Times New Roman"/>
          <w:bCs/>
        </w:rPr>
        <w:t>f</w:t>
      </w:r>
      <w:r w:rsidRPr="00263605">
        <w:rPr>
          <w:rFonts w:ascii="Times New Roman" w:hAnsi="Times New Roman" w:cs="Times New Roman"/>
          <w:bCs/>
        </w:rPr>
        <w:t>atura</w:t>
      </w:r>
      <w:r w:rsidR="00824082">
        <w:rPr>
          <w:rFonts w:ascii="Times New Roman" w:hAnsi="Times New Roman" w:cs="Times New Roman"/>
          <w:bCs/>
        </w:rPr>
        <w:t>si</w:t>
      </w:r>
    </w:p>
    <w:p w14:paraId="53972B52" w14:textId="77777777" w:rsidR="003A2E07" w:rsidRPr="00263605" w:rsidRDefault="003A2E07" w:rsidP="003A2E07">
      <w:pPr>
        <w:rPr>
          <w:rFonts w:ascii="Times New Roman" w:hAnsi="Times New Roman" w:cs="Times New Roman"/>
          <w:bCs/>
          <w:sz w:val="22"/>
          <w:szCs w:val="22"/>
        </w:rPr>
      </w:pPr>
    </w:p>
    <w:p w14:paraId="00DFA10B" w14:textId="77777777" w:rsidR="003A2E07" w:rsidRPr="00263605" w:rsidRDefault="003A2E07" w:rsidP="003A2E07">
      <w:pPr>
        <w:rPr>
          <w:rFonts w:ascii="Times New Roman" w:hAnsi="Times New Roman" w:cs="Times New Roman"/>
          <w:bCs/>
          <w:sz w:val="22"/>
          <w:szCs w:val="22"/>
        </w:rPr>
      </w:pPr>
    </w:p>
    <w:p w14:paraId="778DC22E" w14:textId="77777777" w:rsidR="003A2E07" w:rsidRPr="00263605" w:rsidRDefault="003A2E07" w:rsidP="003A2E07">
      <w:pPr>
        <w:rPr>
          <w:rFonts w:ascii="Times New Roman" w:hAnsi="Times New Roman" w:cs="Times New Roman"/>
          <w:bCs/>
          <w:sz w:val="22"/>
          <w:szCs w:val="22"/>
        </w:rPr>
      </w:pPr>
    </w:p>
    <w:p w14:paraId="2A011646" w14:textId="77777777" w:rsidR="003A2E07" w:rsidRPr="00263605" w:rsidRDefault="003A2E07" w:rsidP="003A2E07">
      <w:pPr>
        <w:rPr>
          <w:rFonts w:ascii="Times New Roman" w:hAnsi="Times New Roman" w:cs="Times New Roman"/>
          <w:bCs/>
          <w:sz w:val="22"/>
          <w:szCs w:val="22"/>
        </w:rPr>
      </w:pPr>
    </w:p>
    <w:p w14:paraId="16C8A0F7" w14:textId="77777777" w:rsidR="003A2E07" w:rsidRPr="00263605" w:rsidRDefault="003A2E07" w:rsidP="003A2E07">
      <w:pPr>
        <w:rPr>
          <w:rFonts w:ascii="Times New Roman" w:hAnsi="Times New Roman" w:cs="Times New Roman"/>
          <w:bCs/>
          <w:sz w:val="22"/>
          <w:szCs w:val="22"/>
        </w:rPr>
      </w:pPr>
    </w:p>
    <w:p w14:paraId="3E22075E" w14:textId="77777777" w:rsidR="003A2E07" w:rsidRPr="00263605" w:rsidRDefault="003A2E07" w:rsidP="003A2E07">
      <w:pPr>
        <w:rPr>
          <w:rFonts w:ascii="Times New Roman" w:hAnsi="Times New Roman" w:cs="Times New Roman"/>
          <w:bCs/>
          <w:sz w:val="22"/>
          <w:szCs w:val="22"/>
        </w:rPr>
      </w:pPr>
    </w:p>
    <w:p w14:paraId="1CBDB2C9" w14:textId="77777777" w:rsidR="003A2E07" w:rsidRPr="00263605" w:rsidRDefault="003A2E07" w:rsidP="003A2E07">
      <w:pPr>
        <w:rPr>
          <w:rFonts w:ascii="Times New Roman" w:hAnsi="Times New Roman" w:cs="Times New Roman"/>
          <w:bCs/>
          <w:sz w:val="22"/>
          <w:szCs w:val="22"/>
        </w:rPr>
      </w:pPr>
    </w:p>
    <w:p w14:paraId="4377612D" w14:textId="77777777" w:rsidR="00476670" w:rsidRPr="00263605" w:rsidRDefault="00476670" w:rsidP="003A2E07">
      <w:pPr>
        <w:rPr>
          <w:rFonts w:ascii="Times New Roman" w:hAnsi="Times New Roman" w:cs="Times New Roman"/>
          <w:bCs/>
          <w:sz w:val="22"/>
          <w:szCs w:val="22"/>
        </w:rPr>
      </w:pPr>
    </w:p>
    <w:p w14:paraId="419C35A5" w14:textId="23D4C959" w:rsidR="003A2E07" w:rsidRPr="00263605" w:rsidRDefault="003A2E07" w:rsidP="003A2E07">
      <w:pPr>
        <w:rPr>
          <w:rFonts w:ascii="Times New Roman" w:hAnsi="Times New Roman" w:cs="Times New Roman"/>
          <w:b/>
        </w:rPr>
      </w:pPr>
      <w:r w:rsidRPr="00263605">
        <w:rPr>
          <w:rFonts w:ascii="Times New Roman" w:hAnsi="Times New Roman" w:cs="Times New Roman"/>
          <w:b/>
        </w:rPr>
        <w:lastRenderedPageBreak/>
        <w:t>C.1. ARAŞTIRMA SÜREÇLERİNİN YÖNETİMİ VE ARAŞTIRMA KAYNAKLARI</w:t>
      </w:r>
    </w:p>
    <w:p w14:paraId="2B94C809" w14:textId="05CAD737" w:rsidR="001E09CC" w:rsidRPr="00263605" w:rsidRDefault="003A2E07" w:rsidP="00ED4B04">
      <w:pPr>
        <w:rPr>
          <w:rFonts w:ascii="Times New Roman" w:hAnsi="Times New Roman" w:cs="Times New Roman"/>
          <w:b/>
        </w:rPr>
      </w:pPr>
      <w:r w:rsidRPr="00263605">
        <w:rPr>
          <w:rFonts w:ascii="Times New Roman" w:hAnsi="Times New Roman" w:cs="Times New Roman"/>
          <w:b/>
        </w:rPr>
        <w:t>C.1.2. İç ve Dış Kaynaklar</w:t>
      </w:r>
    </w:p>
    <w:p w14:paraId="37E628D1" w14:textId="7177C140" w:rsidR="00ED4B04" w:rsidRPr="00263605" w:rsidRDefault="00ED4B04">
      <w:pPr>
        <w:pStyle w:val="ListeParagraf"/>
        <w:numPr>
          <w:ilvl w:val="0"/>
          <w:numId w:val="41"/>
        </w:numPr>
        <w:jc w:val="both"/>
        <w:rPr>
          <w:rFonts w:ascii="Times New Roman" w:hAnsi="Times New Roman" w:cs="Times New Roman"/>
          <w:bCs/>
        </w:rPr>
      </w:pPr>
      <w:r w:rsidRPr="00263605">
        <w:rPr>
          <w:rFonts w:ascii="Times New Roman" w:hAnsi="Times New Roman" w:cs="Times New Roman"/>
          <w:bCs/>
        </w:rPr>
        <w:t>Bilimsel Araştırma Projeleri Fonu (BAP) Üniversitemizde BAP oluşturulmuş ve tüm araştırma bütçelerine gerekli olduğunda buradan kaynak aktarımı yapılmaktadır. Öğrencilere Ar-</w:t>
      </w:r>
      <w:proofErr w:type="spellStart"/>
      <w:r w:rsidRPr="00263605">
        <w:rPr>
          <w:rFonts w:ascii="Times New Roman" w:hAnsi="Times New Roman" w:cs="Times New Roman"/>
          <w:bCs/>
        </w:rPr>
        <w:t>Ge</w:t>
      </w:r>
      <w:proofErr w:type="spellEnd"/>
      <w:r w:rsidRPr="00263605">
        <w:rPr>
          <w:rFonts w:ascii="Times New Roman" w:hAnsi="Times New Roman" w:cs="Times New Roman"/>
          <w:bCs/>
        </w:rPr>
        <w:t xml:space="preserve"> bursu verilmektedir</w:t>
      </w:r>
      <w:r w:rsidR="001E09CC" w:rsidRPr="00263605">
        <w:rPr>
          <w:rFonts w:ascii="Times New Roman" w:hAnsi="Times New Roman" w:cs="Times New Roman"/>
          <w:bCs/>
        </w:rPr>
        <w:t xml:space="preserve"> </w:t>
      </w:r>
      <w:r w:rsidR="001E09CC" w:rsidRPr="00263605">
        <w:rPr>
          <w:rFonts w:ascii="Times New Roman" w:hAnsi="Times New Roman" w:cs="Times New Roman"/>
        </w:rPr>
        <w:t>[1_OD</w:t>
      </w:r>
      <w:r w:rsidR="00C67B92" w:rsidRPr="00263605">
        <w:rPr>
          <w:rFonts w:ascii="Times New Roman" w:hAnsi="Times New Roman" w:cs="Times New Roman"/>
        </w:rPr>
        <w:t>2</w:t>
      </w:r>
      <w:r w:rsidR="001E09CC" w:rsidRPr="00263605">
        <w:rPr>
          <w:rFonts w:ascii="Times New Roman" w:hAnsi="Times New Roman" w:cs="Times New Roman"/>
        </w:rPr>
        <w:t>]</w:t>
      </w:r>
      <w:r w:rsidRPr="00263605">
        <w:rPr>
          <w:rFonts w:ascii="Times New Roman" w:hAnsi="Times New Roman" w:cs="Times New Roman"/>
          <w:bCs/>
        </w:rPr>
        <w:t xml:space="preserve">. Genel </w:t>
      </w:r>
      <w:r w:rsidR="001E09CC" w:rsidRPr="00263605">
        <w:rPr>
          <w:rFonts w:ascii="Times New Roman" w:hAnsi="Times New Roman" w:cs="Times New Roman"/>
          <w:bCs/>
        </w:rPr>
        <w:t>b</w:t>
      </w:r>
      <w:r w:rsidRPr="00263605">
        <w:rPr>
          <w:rFonts w:ascii="Times New Roman" w:hAnsi="Times New Roman" w:cs="Times New Roman"/>
          <w:bCs/>
        </w:rPr>
        <w:t xml:space="preserve">ütçeden </w:t>
      </w:r>
      <w:r w:rsidR="001E09CC" w:rsidRPr="00263605">
        <w:rPr>
          <w:rFonts w:ascii="Times New Roman" w:hAnsi="Times New Roman" w:cs="Times New Roman"/>
          <w:bCs/>
        </w:rPr>
        <w:t>k</w:t>
      </w:r>
      <w:r w:rsidRPr="00263605">
        <w:rPr>
          <w:rFonts w:ascii="Times New Roman" w:hAnsi="Times New Roman" w:cs="Times New Roman"/>
          <w:bCs/>
        </w:rPr>
        <w:t xml:space="preserve">aynak kısıtlaması yapılmadan </w:t>
      </w:r>
      <w:r w:rsidR="00676BF4" w:rsidRPr="00263605">
        <w:rPr>
          <w:rFonts w:ascii="Times New Roman" w:hAnsi="Times New Roman" w:cs="Times New Roman"/>
          <w:bCs/>
        </w:rPr>
        <w:t>k</w:t>
      </w:r>
      <w:r w:rsidRPr="00263605">
        <w:rPr>
          <w:rFonts w:ascii="Times New Roman" w:hAnsi="Times New Roman" w:cs="Times New Roman"/>
          <w:bCs/>
        </w:rPr>
        <w:t>omisyonun isteği üzerine bu fona aktarım yapılabilmektedir.</w:t>
      </w:r>
      <w:r w:rsidR="00BA6E49" w:rsidRPr="00263605">
        <w:rPr>
          <w:rFonts w:ascii="Times New Roman" w:hAnsi="Times New Roman" w:cs="Times New Roman"/>
          <w:bCs/>
        </w:rPr>
        <w:t xml:space="preserve"> </w:t>
      </w:r>
      <w:r w:rsidRPr="00263605">
        <w:rPr>
          <w:rFonts w:ascii="Times New Roman" w:hAnsi="Times New Roman" w:cs="Times New Roman"/>
          <w:bCs/>
        </w:rPr>
        <w:t>A</w:t>
      </w:r>
      <w:r w:rsidR="00BA6E49" w:rsidRPr="00263605">
        <w:rPr>
          <w:rFonts w:ascii="Times New Roman" w:hAnsi="Times New Roman" w:cs="Times New Roman"/>
          <w:bCs/>
        </w:rPr>
        <w:t>r</w:t>
      </w:r>
      <w:r w:rsidRPr="00263605">
        <w:rPr>
          <w:rFonts w:ascii="Times New Roman" w:hAnsi="Times New Roman" w:cs="Times New Roman"/>
          <w:bCs/>
        </w:rPr>
        <w:t>-</w:t>
      </w:r>
      <w:proofErr w:type="spellStart"/>
      <w:r w:rsidRPr="00263605">
        <w:rPr>
          <w:rFonts w:ascii="Times New Roman" w:hAnsi="Times New Roman" w:cs="Times New Roman"/>
          <w:bCs/>
        </w:rPr>
        <w:t>Ge</w:t>
      </w:r>
      <w:proofErr w:type="spellEnd"/>
      <w:r w:rsidRPr="00263605">
        <w:rPr>
          <w:rFonts w:ascii="Times New Roman" w:hAnsi="Times New Roman" w:cs="Times New Roman"/>
          <w:bCs/>
        </w:rPr>
        <w:t xml:space="preserve"> bütçesi Teknoloji Transfer </w:t>
      </w:r>
      <w:r w:rsidR="00413768" w:rsidRPr="00263605">
        <w:rPr>
          <w:rFonts w:ascii="Times New Roman" w:hAnsi="Times New Roman" w:cs="Times New Roman"/>
          <w:bCs/>
        </w:rPr>
        <w:t>O</w:t>
      </w:r>
      <w:r w:rsidRPr="00263605">
        <w:rPr>
          <w:rFonts w:ascii="Times New Roman" w:hAnsi="Times New Roman" w:cs="Times New Roman"/>
          <w:bCs/>
        </w:rPr>
        <w:t xml:space="preserve">fisi ile çalışılmakta ve onların desteklediği ve öncülük yaptığı projelerin kaynakları en kısa sürede kullanılmasını kolaylaştırmak için </w:t>
      </w:r>
      <w:r w:rsidR="00676BF4" w:rsidRPr="00263605">
        <w:rPr>
          <w:rFonts w:ascii="Times New Roman" w:hAnsi="Times New Roman" w:cs="Times New Roman"/>
          <w:bCs/>
        </w:rPr>
        <w:t>a</w:t>
      </w:r>
      <w:r w:rsidRPr="00263605">
        <w:rPr>
          <w:rFonts w:ascii="Times New Roman" w:hAnsi="Times New Roman" w:cs="Times New Roman"/>
          <w:bCs/>
        </w:rPr>
        <w:t xml:space="preserve">yrı </w:t>
      </w:r>
      <w:r w:rsidR="00676BF4" w:rsidRPr="00263605">
        <w:rPr>
          <w:rFonts w:ascii="Times New Roman" w:hAnsi="Times New Roman" w:cs="Times New Roman"/>
          <w:bCs/>
        </w:rPr>
        <w:t>m</w:t>
      </w:r>
      <w:r w:rsidRPr="00263605">
        <w:rPr>
          <w:rFonts w:ascii="Times New Roman" w:hAnsi="Times New Roman" w:cs="Times New Roman"/>
          <w:bCs/>
        </w:rPr>
        <w:t xml:space="preserve">uhasebe ve </w:t>
      </w:r>
      <w:r w:rsidR="00676BF4" w:rsidRPr="00263605">
        <w:rPr>
          <w:rFonts w:ascii="Times New Roman" w:hAnsi="Times New Roman" w:cs="Times New Roman"/>
          <w:bCs/>
        </w:rPr>
        <w:t>f</w:t>
      </w:r>
      <w:r w:rsidRPr="00263605">
        <w:rPr>
          <w:rFonts w:ascii="Times New Roman" w:hAnsi="Times New Roman" w:cs="Times New Roman"/>
          <w:bCs/>
        </w:rPr>
        <w:t>inans birimi oluşturulmuştur</w:t>
      </w:r>
      <w:r w:rsidR="001E09CC" w:rsidRPr="00263605">
        <w:rPr>
          <w:rFonts w:ascii="Times New Roman" w:hAnsi="Times New Roman" w:cs="Times New Roman"/>
          <w:bCs/>
        </w:rPr>
        <w:t xml:space="preserve"> </w:t>
      </w:r>
      <w:r w:rsidR="001E09CC" w:rsidRPr="00263605">
        <w:rPr>
          <w:rFonts w:ascii="Times New Roman" w:hAnsi="Times New Roman" w:cs="Times New Roman"/>
        </w:rPr>
        <w:t>[2_OD3]</w:t>
      </w:r>
      <w:r w:rsidRPr="00263605">
        <w:rPr>
          <w:rFonts w:ascii="Times New Roman" w:hAnsi="Times New Roman" w:cs="Times New Roman"/>
          <w:bCs/>
        </w:rPr>
        <w:t xml:space="preserve">. Ayrıca proje çalışmaları kapsamında MEDİTEK TEKMER A.Ş.  </w:t>
      </w:r>
      <w:r w:rsidR="00B545A2" w:rsidRPr="00263605">
        <w:rPr>
          <w:rFonts w:ascii="Times New Roman" w:hAnsi="Times New Roman" w:cs="Times New Roman"/>
          <w:bCs/>
        </w:rPr>
        <w:t>Kurulmuş</w:t>
      </w:r>
      <w:r w:rsidRPr="00263605">
        <w:rPr>
          <w:rFonts w:ascii="Times New Roman" w:hAnsi="Times New Roman" w:cs="Times New Roman"/>
          <w:bCs/>
        </w:rPr>
        <w:t xml:space="preserve"> olup A</w:t>
      </w:r>
      <w:r w:rsidR="00BA6E49" w:rsidRPr="00263605">
        <w:rPr>
          <w:rFonts w:ascii="Times New Roman" w:hAnsi="Times New Roman" w:cs="Times New Roman"/>
          <w:bCs/>
        </w:rPr>
        <w:t>r</w:t>
      </w:r>
      <w:r w:rsidRPr="00263605">
        <w:rPr>
          <w:rFonts w:ascii="Times New Roman" w:hAnsi="Times New Roman" w:cs="Times New Roman"/>
          <w:bCs/>
        </w:rPr>
        <w:t>-</w:t>
      </w:r>
      <w:proofErr w:type="spellStart"/>
      <w:r w:rsidRPr="00263605">
        <w:rPr>
          <w:rFonts w:ascii="Times New Roman" w:hAnsi="Times New Roman" w:cs="Times New Roman"/>
          <w:bCs/>
        </w:rPr>
        <w:t>Ge</w:t>
      </w:r>
      <w:proofErr w:type="spellEnd"/>
      <w:r w:rsidRPr="00263605">
        <w:rPr>
          <w:rFonts w:ascii="Times New Roman" w:hAnsi="Times New Roman" w:cs="Times New Roman"/>
          <w:bCs/>
        </w:rPr>
        <w:t xml:space="preserve"> </w:t>
      </w:r>
      <w:r w:rsidR="00676BF4" w:rsidRPr="00263605">
        <w:rPr>
          <w:rFonts w:ascii="Times New Roman" w:hAnsi="Times New Roman" w:cs="Times New Roman"/>
          <w:bCs/>
        </w:rPr>
        <w:t>d</w:t>
      </w:r>
      <w:r w:rsidRPr="00263605">
        <w:rPr>
          <w:rFonts w:ascii="Times New Roman" w:hAnsi="Times New Roman" w:cs="Times New Roman"/>
          <w:bCs/>
        </w:rPr>
        <w:t>esteklerini artırma</w:t>
      </w:r>
      <w:r w:rsidR="00676BF4" w:rsidRPr="00263605">
        <w:rPr>
          <w:rFonts w:ascii="Times New Roman" w:hAnsi="Times New Roman" w:cs="Times New Roman"/>
          <w:bCs/>
        </w:rPr>
        <w:t xml:space="preserve"> ve proje süreçlerinde başarılı olan paydaşlarımızın projelerini hayata geçirme fırsatı ile ilgili çalışma yapılmaktadır.</w:t>
      </w:r>
      <w:r w:rsidR="001E09CC" w:rsidRPr="00263605">
        <w:rPr>
          <w:rFonts w:ascii="Times New Roman" w:hAnsi="Times New Roman" w:cs="Times New Roman"/>
        </w:rPr>
        <w:t xml:space="preserve"> </w:t>
      </w:r>
      <w:r w:rsidRPr="00263605">
        <w:rPr>
          <w:rFonts w:ascii="Times New Roman" w:hAnsi="Times New Roman" w:cs="Times New Roman"/>
          <w:bCs/>
        </w:rPr>
        <w:t>Ar</w:t>
      </w:r>
      <w:r w:rsidR="00BA6E49" w:rsidRPr="00263605">
        <w:rPr>
          <w:rFonts w:ascii="Times New Roman" w:hAnsi="Times New Roman" w:cs="Times New Roman"/>
          <w:bCs/>
        </w:rPr>
        <w:t>-</w:t>
      </w:r>
      <w:proofErr w:type="spellStart"/>
      <w:r w:rsidR="00BA6E49" w:rsidRPr="00263605">
        <w:rPr>
          <w:rFonts w:ascii="Times New Roman" w:hAnsi="Times New Roman" w:cs="Times New Roman"/>
          <w:bCs/>
        </w:rPr>
        <w:t>G</w:t>
      </w:r>
      <w:r w:rsidRPr="00263605">
        <w:rPr>
          <w:rFonts w:ascii="Times New Roman" w:hAnsi="Times New Roman" w:cs="Times New Roman"/>
          <w:bCs/>
        </w:rPr>
        <w:t>e</w:t>
      </w:r>
      <w:proofErr w:type="spellEnd"/>
      <w:r w:rsidRPr="00263605">
        <w:rPr>
          <w:rFonts w:ascii="Times New Roman" w:hAnsi="Times New Roman" w:cs="Times New Roman"/>
          <w:bCs/>
        </w:rPr>
        <w:t xml:space="preserve"> </w:t>
      </w:r>
      <w:r w:rsidR="00676BF4" w:rsidRPr="00263605">
        <w:rPr>
          <w:rFonts w:ascii="Times New Roman" w:hAnsi="Times New Roman" w:cs="Times New Roman"/>
          <w:bCs/>
        </w:rPr>
        <w:t>b</w:t>
      </w:r>
      <w:r w:rsidRPr="00263605">
        <w:rPr>
          <w:rFonts w:ascii="Times New Roman" w:hAnsi="Times New Roman" w:cs="Times New Roman"/>
          <w:bCs/>
        </w:rPr>
        <w:t xml:space="preserve">ütçesi her yıl artırılmaya çalışılmaktadır. Üniversitemiz </w:t>
      </w:r>
      <w:r w:rsidR="00413768" w:rsidRPr="00263605">
        <w:rPr>
          <w:rFonts w:ascii="Times New Roman" w:hAnsi="Times New Roman" w:cs="Times New Roman"/>
          <w:bCs/>
        </w:rPr>
        <w:t>a</w:t>
      </w:r>
      <w:r w:rsidRPr="00263605">
        <w:rPr>
          <w:rFonts w:ascii="Times New Roman" w:hAnsi="Times New Roman" w:cs="Times New Roman"/>
          <w:bCs/>
        </w:rPr>
        <w:t xml:space="preserve">raştırma </w:t>
      </w:r>
      <w:r w:rsidR="00413768" w:rsidRPr="00263605">
        <w:rPr>
          <w:rFonts w:ascii="Times New Roman" w:hAnsi="Times New Roman" w:cs="Times New Roman"/>
          <w:bCs/>
        </w:rPr>
        <w:t>ü</w:t>
      </w:r>
      <w:r w:rsidRPr="00263605">
        <w:rPr>
          <w:rFonts w:ascii="Times New Roman" w:hAnsi="Times New Roman" w:cs="Times New Roman"/>
          <w:bCs/>
        </w:rPr>
        <w:t xml:space="preserve">niversitesi olmayı hedeflemiştir. </w:t>
      </w:r>
      <w:r w:rsidR="001E09CC" w:rsidRPr="00263605">
        <w:rPr>
          <w:rFonts w:ascii="Times New Roman" w:hAnsi="Times New Roman" w:cs="Times New Roman"/>
          <w:bCs/>
        </w:rPr>
        <w:t>Bütçedeki</w:t>
      </w:r>
      <w:r w:rsidRPr="00263605">
        <w:rPr>
          <w:rFonts w:ascii="Times New Roman" w:hAnsi="Times New Roman" w:cs="Times New Roman"/>
          <w:bCs/>
        </w:rPr>
        <w:t xml:space="preserve"> A</w:t>
      </w:r>
      <w:r w:rsidR="00BA6E49" w:rsidRPr="00263605">
        <w:rPr>
          <w:rFonts w:ascii="Times New Roman" w:hAnsi="Times New Roman" w:cs="Times New Roman"/>
          <w:bCs/>
        </w:rPr>
        <w:t>r</w:t>
      </w:r>
      <w:r w:rsidRPr="00263605">
        <w:rPr>
          <w:rFonts w:ascii="Times New Roman" w:hAnsi="Times New Roman" w:cs="Times New Roman"/>
          <w:bCs/>
        </w:rPr>
        <w:t>-</w:t>
      </w:r>
      <w:proofErr w:type="spellStart"/>
      <w:r w:rsidRPr="00263605">
        <w:rPr>
          <w:rFonts w:ascii="Times New Roman" w:hAnsi="Times New Roman" w:cs="Times New Roman"/>
          <w:bCs/>
        </w:rPr>
        <w:t>Ge</w:t>
      </w:r>
      <w:proofErr w:type="spellEnd"/>
      <w:r w:rsidRPr="00263605">
        <w:rPr>
          <w:rFonts w:ascii="Times New Roman" w:hAnsi="Times New Roman" w:cs="Times New Roman"/>
          <w:bCs/>
        </w:rPr>
        <w:t xml:space="preserve"> harcamaları kontrol edilmekte ve titizlikle izlenmektedir</w:t>
      </w:r>
      <w:r w:rsidR="001E09CC" w:rsidRPr="00263605">
        <w:rPr>
          <w:rFonts w:ascii="Times New Roman" w:hAnsi="Times New Roman" w:cs="Times New Roman"/>
          <w:bCs/>
        </w:rPr>
        <w:t xml:space="preserve"> </w:t>
      </w:r>
      <w:r w:rsidR="001E09CC" w:rsidRPr="00263605">
        <w:rPr>
          <w:rFonts w:ascii="Times New Roman" w:hAnsi="Times New Roman" w:cs="Times New Roman"/>
        </w:rPr>
        <w:t>[3_OD3].</w:t>
      </w:r>
    </w:p>
    <w:p w14:paraId="4914A40B" w14:textId="77777777" w:rsidR="00ED4B04" w:rsidRPr="00263605" w:rsidRDefault="00ED4B04" w:rsidP="00ED4B04">
      <w:pPr>
        <w:rPr>
          <w:rFonts w:ascii="Times New Roman" w:hAnsi="Times New Roman" w:cs="Times New Roman"/>
          <w:bCs/>
        </w:rPr>
      </w:pPr>
    </w:p>
    <w:p w14:paraId="02C1EDF7" w14:textId="77777777" w:rsidR="002240C3" w:rsidRPr="00263605" w:rsidRDefault="002240C3" w:rsidP="00BA6E49">
      <w:pPr>
        <w:jc w:val="both"/>
        <w:rPr>
          <w:rFonts w:ascii="Times New Roman" w:hAnsi="Times New Roman" w:cs="Times New Roman"/>
          <w:bCs/>
          <w:sz w:val="22"/>
          <w:szCs w:val="22"/>
        </w:rPr>
      </w:pPr>
    </w:p>
    <w:p w14:paraId="5CCF8113" w14:textId="4D48E77D" w:rsidR="002240C3" w:rsidRPr="00263605" w:rsidRDefault="002240C3" w:rsidP="00BA6E49">
      <w:pPr>
        <w:jc w:val="both"/>
        <w:rPr>
          <w:rFonts w:ascii="Times New Roman" w:hAnsi="Times New Roman" w:cs="Times New Roman"/>
          <w:bCs/>
        </w:rPr>
      </w:pPr>
      <w:r w:rsidRPr="00263605">
        <w:rPr>
          <w:rFonts w:ascii="Times New Roman" w:hAnsi="Times New Roman" w:cs="Times New Roman"/>
          <w:bCs/>
        </w:rPr>
        <w:t xml:space="preserve">Olgunluk Düzeyi (3): </w:t>
      </w:r>
      <w:r w:rsidR="00C23F9A" w:rsidRPr="00263605">
        <w:rPr>
          <w:rFonts w:ascii="Times New Roman" w:hAnsi="Times New Roman" w:cs="Times New Roman"/>
          <w:bCs/>
        </w:rPr>
        <w:t>Üniversitemizde araştırma kaynaklarının yeterliliği ve çeşitliliği, akademik başarı ve inovasyon için kritik bir öneme sahiptir. Bu bağlamda, araştırma kaynaklarının sürekli olarak izlenmesi ve iyileştirilmesi, bilimsel çalışmaların kalitesini artırmak ve araştırmacılara destek sağlamak amacıyla yürütülmektedir.</w:t>
      </w:r>
    </w:p>
    <w:p w14:paraId="10410338" w14:textId="77777777" w:rsidR="002240C3" w:rsidRPr="00263605" w:rsidRDefault="002240C3" w:rsidP="002240C3">
      <w:pPr>
        <w:rPr>
          <w:rFonts w:ascii="Times New Roman" w:hAnsi="Times New Roman" w:cs="Times New Roman"/>
          <w:bCs/>
          <w:sz w:val="22"/>
          <w:szCs w:val="22"/>
        </w:rPr>
      </w:pPr>
    </w:p>
    <w:p w14:paraId="2DE587B3" w14:textId="51D8101E" w:rsidR="001E09CC" w:rsidRPr="00263605" w:rsidRDefault="001E09CC" w:rsidP="00B545A2">
      <w:pPr>
        <w:jc w:val="both"/>
        <w:rPr>
          <w:rFonts w:ascii="Times New Roman" w:hAnsi="Times New Roman" w:cs="Times New Roman"/>
          <w:bCs/>
          <w:sz w:val="22"/>
          <w:szCs w:val="22"/>
        </w:rPr>
      </w:pPr>
      <w:r w:rsidRPr="00263605">
        <w:rPr>
          <w:rFonts w:ascii="Times New Roman" w:hAnsi="Times New Roman" w:cs="Times New Roman"/>
          <w:bCs/>
          <w:sz w:val="22"/>
          <w:szCs w:val="22"/>
        </w:rPr>
        <w:t>[1]</w:t>
      </w:r>
      <w:r w:rsidR="00C67B92" w:rsidRPr="00263605">
        <w:rPr>
          <w:rFonts w:ascii="Times New Roman" w:hAnsi="Times New Roman" w:cs="Times New Roman"/>
          <w:bCs/>
          <w:sz w:val="22"/>
          <w:szCs w:val="22"/>
        </w:rPr>
        <w:t>(</w:t>
      </w:r>
      <w:proofErr w:type="gramStart"/>
      <w:r w:rsidR="00824082">
        <w:rPr>
          <w:rFonts w:ascii="Times New Roman" w:hAnsi="Times New Roman" w:cs="Times New Roman"/>
          <w:bCs/>
          <w:sz w:val="22"/>
          <w:szCs w:val="22"/>
        </w:rPr>
        <w:t>3</w:t>
      </w:r>
      <w:r w:rsidR="00C67B92" w:rsidRPr="00263605">
        <w:rPr>
          <w:rFonts w:ascii="Times New Roman" w:hAnsi="Times New Roman" w:cs="Times New Roman"/>
          <w:bCs/>
          <w:sz w:val="22"/>
          <w:szCs w:val="22"/>
        </w:rPr>
        <w:t>)</w:t>
      </w:r>
      <w:r w:rsidRPr="00263605">
        <w:rPr>
          <w:rFonts w:ascii="Times New Roman" w:hAnsi="Times New Roman" w:cs="Times New Roman"/>
          <w:bCs/>
          <w:sz w:val="22"/>
          <w:szCs w:val="22"/>
        </w:rPr>
        <w:t>C.</w:t>
      </w:r>
      <w:proofErr w:type="gramEnd"/>
      <w:r w:rsidRPr="00263605">
        <w:rPr>
          <w:rFonts w:ascii="Times New Roman" w:hAnsi="Times New Roman" w:cs="Times New Roman"/>
          <w:bCs/>
          <w:sz w:val="22"/>
          <w:szCs w:val="22"/>
        </w:rPr>
        <w:t>1.2_</w:t>
      </w:r>
      <w:r w:rsidR="00C23F9A" w:rsidRPr="00263605">
        <w:rPr>
          <w:rFonts w:ascii="Times New Roman" w:hAnsi="Times New Roman" w:cs="Times New Roman"/>
          <w:bCs/>
          <w:sz w:val="22"/>
          <w:szCs w:val="22"/>
        </w:rPr>
        <w:t>ar</w:t>
      </w:r>
      <w:r w:rsidRPr="00263605">
        <w:rPr>
          <w:rFonts w:ascii="Times New Roman" w:hAnsi="Times New Roman" w:cs="Times New Roman"/>
          <w:bCs/>
          <w:sz w:val="22"/>
          <w:szCs w:val="22"/>
        </w:rPr>
        <w:t>-</w:t>
      </w:r>
      <w:r w:rsidR="00C23F9A" w:rsidRPr="00263605">
        <w:rPr>
          <w:rFonts w:ascii="Times New Roman" w:hAnsi="Times New Roman" w:cs="Times New Roman"/>
          <w:bCs/>
          <w:sz w:val="22"/>
          <w:szCs w:val="22"/>
        </w:rPr>
        <w:t>ge</w:t>
      </w:r>
      <w:r w:rsidRPr="00263605">
        <w:rPr>
          <w:rFonts w:ascii="Times New Roman" w:hAnsi="Times New Roman" w:cs="Times New Roman"/>
          <w:bCs/>
          <w:sz w:val="22"/>
          <w:szCs w:val="22"/>
        </w:rPr>
        <w:t>_</w:t>
      </w:r>
      <w:r w:rsidR="00C23F9A" w:rsidRPr="00263605">
        <w:rPr>
          <w:rFonts w:ascii="Times New Roman" w:hAnsi="Times New Roman" w:cs="Times New Roman"/>
          <w:bCs/>
          <w:sz w:val="22"/>
          <w:szCs w:val="22"/>
        </w:rPr>
        <w:t>bu</w:t>
      </w:r>
      <w:r w:rsidRPr="00263605">
        <w:rPr>
          <w:rFonts w:ascii="Times New Roman" w:hAnsi="Times New Roman" w:cs="Times New Roman"/>
          <w:bCs/>
          <w:sz w:val="22"/>
          <w:szCs w:val="22"/>
        </w:rPr>
        <w:t>rsiyer_</w:t>
      </w:r>
      <w:r w:rsidR="00C23F9A" w:rsidRPr="00263605">
        <w:rPr>
          <w:rFonts w:ascii="Times New Roman" w:hAnsi="Times New Roman" w:cs="Times New Roman"/>
          <w:bCs/>
          <w:sz w:val="22"/>
          <w:szCs w:val="22"/>
        </w:rPr>
        <w:t>o</w:t>
      </w:r>
      <w:r w:rsidRPr="00263605">
        <w:rPr>
          <w:rFonts w:ascii="Times New Roman" w:hAnsi="Times New Roman" w:cs="Times New Roman"/>
          <w:bCs/>
          <w:sz w:val="22"/>
          <w:szCs w:val="22"/>
        </w:rPr>
        <w:t>deme_</w:t>
      </w:r>
      <w:r w:rsidR="00C23F9A" w:rsidRPr="00263605">
        <w:rPr>
          <w:rFonts w:ascii="Times New Roman" w:hAnsi="Times New Roman" w:cs="Times New Roman"/>
          <w:bCs/>
          <w:sz w:val="22"/>
          <w:szCs w:val="22"/>
        </w:rPr>
        <w:t>d</w:t>
      </w:r>
      <w:r w:rsidRPr="00263605">
        <w:rPr>
          <w:rFonts w:ascii="Times New Roman" w:hAnsi="Times New Roman" w:cs="Times New Roman"/>
          <w:bCs/>
          <w:sz w:val="22"/>
          <w:szCs w:val="22"/>
        </w:rPr>
        <w:t>ekontu</w:t>
      </w:r>
    </w:p>
    <w:p w14:paraId="0B7DA46E" w14:textId="608345E8" w:rsidR="001E09CC" w:rsidRPr="00263605" w:rsidRDefault="001E09CC" w:rsidP="00B545A2">
      <w:pPr>
        <w:jc w:val="both"/>
        <w:rPr>
          <w:rFonts w:ascii="Times New Roman" w:hAnsi="Times New Roman" w:cs="Times New Roman"/>
          <w:bCs/>
          <w:sz w:val="22"/>
          <w:szCs w:val="22"/>
        </w:rPr>
      </w:pPr>
      <w:r w:rsidRPr="00263605">
        <w:rPr>
          <w:rFonts w:ascii="Times New Roman" w:hAnsi="Times New Roman" w:cs="Times New Roman"/>
          <w:bCs/>
          <w:sz w:val="22"/>
          <w:szCs w:val="22"/>
        </w:rPr>
        <w:t>[2]</w:t>
      </w:r>
      <w:r w:rsidR="00C67B92" w:rsidRPr="00263605">
        <w:rPr>
          <w:rFonts w:ascii="Times New Roman" w:hAnsi="Times New Roman" w:cs="Times New Roman"/>
          <w:bCs/>
          <w:sz w:val="22"/>
          <w:szCs w:val="22"/>
        </w:rPr>
        <w:t>(</w:t>
      </w:r>
      <w:proofErr w:type="gramStart"/>
      <w:r w:rsidR="00C67B92" w:rsidRPr="00263605">
        <w:rPr>
          <w:rFonts w:ascii="Times New Roman" w:hAnsi="Times New Roman" w:cs="Times New Roman"/>
          <w:bCs/>
          <w:sz w:val="22"/>
          <w:szCs w:val="22"/>
        </w:rPr>
        <w:t>3)</w:t>
      </w:r>
      <w:r w:rsidRPr="00263605">
        <w:rPr>
          <w:rFonts w:ascii="Times New Roman" w:hAnsi="Times New Roman" w:cs="Times New Roman"/>
          <w:bCs/>
          <w:sz w:val="22"/>
          <w:szCs w:val="22"/>
        </w:rPr>
        <w:t>C.</w:t>
      </w:r>
      <w:proofErr w:type="gramEnd"/>
      <w:r w:rsidRPr="00263605">
        <w:rPr>
          <w:rFonts w:ascii="Times New Roman" w:hAnsi="Times New Roman" w:cs="Times New Roman"/>
          <w:bCs/>
          <w:sz w:val="22"/>
          <w:szCs w:val="22"/>
        </w:rPr>
        <w:t>1.2_</w:t>
      </w:r>
      <w:r w:rsidR="00C23F9A" w:rsidRPr="00263605">
        <w:rPr>
          <w:rFonts w:ascii="Times New Roman" w:hAnsi="Times New Roman" w:cs="Times New Roman"/>
          <w:bCs/>
          <w:sz w:val="22"/>
          <w:szCs w:val="22"/>
        </w:rPr>
        <w:t>m</w:t>
      </w:r>
      <w:r w:rsidRPr="00263605">
        <w:rPr>
          <w:rFonts w:ascii="Times New Roman" w:hAnsi="Times New Roman" w:cs="Times New Roman"/>
          <w:bCs/>
          <w:sz w:val="22"/>
          <w:szCs w:val="22"/>
        </w:rPr>
        <w:t>editek_</w:t>
      </w:r>
      <w:r w:rsidR="00C23F9A" w:rsidRPr="00263605">
        <w:rPr>
          <w:rFonts w:ascii="Times New Roman" w:hAnsi="Times New Roman" w:cs="Times New Roman"/>
          <w:bCs/>
          <w:sz w:val="22"/>
          <w:szCs w:val="22"/>
        </w:rPr>
        <w:t>t</w:t>
      </w:r>
      <w:r w:rsidRPr="00263605">
        <w:rPr>
          <w:rFonts w:ascii="Times New Roman" w:hAnsi="Times New Roman" w:cs="Times New Roman"/>
          <w:bCs/>
          <w:sz w:val="22"/>
          <w:szCs w:val="22"/>
        </w:rPr>
        <w:t>ekmer_</w:t>
      </w:r>
      <w:r w:rsidR="00C23F9A" w:rsidRPr="00263605">
        <w:rPr>
          <w:rFonts w:ascii="Times New Roman" w:hAnsi="Times New Roman" w:cs="Times New Roman"/>
          <w:bCs/>
          <w:sz w:val="22"/>
          <w:szCs w:val="22"/>
        </w:rPr>
        <w:t>k</w:t>
      </w:r>
      <w:r w:rsidRPr="00263605">
        <w:rPr>
          <w:rFonts w:ascii="Times New Roman" w:hAnsi="Times New Roman" w:cs="Times New Roman"/>
          <w:bCs/>
          <w:sz w:val="22"/>
          <w:szCs w:val="22"/>
        </w:rPr>
        <w:t>ira_</w:t>
      </w:r>
      <w:r w:rsidR="00C23F9A" w:rsidRPr="00263605">
        <w:rPr>
          <w:rFonts w:ascii="Times New Roman" w:hAnsi="Times New Roman" w:cs="Times New Roman"/>
          <w:bCs/>
          <w:sz w:val="22"/>
          <w:szCs w:val="22"/>
        </w:rPr>
        <w:t>f</w:t>
      </w:r>
      <w:r w:rsidRPr="00263605">
        <w:rPr>
          <w:rFonts w:ascii="Times New Roman" w:hAnsi="Times New Roman" w:cs="Times New Roman"/>
          <w:bCs/>
          <w:sz w:val="22"/>
          <w:szCs w:val="22"/>
        </w:rPr>
        <w:t>aturas</w:t>
      </w:r>
      <w:r w:rsidR="00C23F9A" w:rsidRPr="00263605">
        <w:rPr>
          <w:rFonts w:ascii="Times New Roman" w:hAnsi="Times New Roman" w:cs="Times New Roman"/>
          <w:bCs/>
          <w:sz w:val="22"/>
          <w:szCs w:val="22"/>
        </w:rPr>
        <w:t>i</w:t>
      </w:r>
    </w:p>
    <w:p w14:paraId="63E8A8A9" w14:textId="1038723D" w:rsidR="001E09CC" w:rsidRDefault="001E09CC" w:rsidP="00B545A2">
      <w:pPr>
        <w:jc w:val="both"/>
        <w:rPr>
          <w:rFonts w:ascii="Times New Roman" w:hAnsi="Times New Roman" w:cs="Times New Roman"/>
          <w:bCs/>
          <w:sz w:val="22"/>
          <w:szCs w:val="22"/>
        </w:rPr>
      </w:pPr>
      <w:r w:rsidRPr="00263605">
        <w:rPr>
          <w:rFonts w:ascii="Times New Roman" w:hAnsi="Times New Roman" w:cs="Times New Roman"/>
          <w:bCs/>
          <w:sz w:val="22"/>
          <w:szCs w:val="22"/>
        </w:rPr>
        <w:t>[3]</w:t>
      </w:r>
      <w:r w:rsidR="00C67B92" w:rsidRPr="00263605">
        <w:rPr>
          <w:rFonts w:ascii="Times New Roman" w:hAnsi="Times New Roman" w:cs="Times New Roman"/>
          <w:bCs/>
          <w:sz w:val="22"/>
          <w:szCs w:val="22"/>
        </w:rPr>
        <w:t>(3</w:t>
      </w:r>
      <w:proofErr w:type="gramStart"/>
      <w:r w:rsidR="00C67B92" w:rsidRPr="00263605">
        <w:rPr>
          <w:rFonts w:ascii="Times New Roman" w:hAnsi="Times New Roman" w:cs="Times New Roman"/>
          <w:bCs/>
          <w:sz w:val="22"/>
          <w:szCs w:val="22"/>
        </w:rPr>
        <w:t>)</w:t>
      </w:r>
      <w:r w:rsidRPr="00263605">
        <w:rPr>
          <w:rFonts w:ascii="Times New Roman" w:hAnsi="Times New Roman" w:cs="Times New Roman"/>
          <w:bCs/>
          <w:sz w:val="22"/>
          <w:szCs w:val="22"/>
        </w:rPr>
        <w:t>.C.</w:t>
      </w:r>
      <w:proofErr w:type="gramEnd"/>
      <w:r w:rsidRPr="00263605">
        <w:rPr>
          <w:rFonts w:ascii="Times New Roman" w:hAnsi="Times New Roman" w:cs="Times New Roman"/>
          <w:bCs/>
          <w:sz w:val="22"/>
          <w:szCs w:val="22"/>
        </w:rPr>
        <w:t>1.2_</w:t>
      </w:r>
      <w:r w:rsidR="00C23F9A" w:rsidRPr="00263605">
        <w:rPr>
          <w:rFonts w:ascii="Times New Roman" w:hAnsi="Times New Roman" w:cs="Times New Roman"/>
          <w:bCs/>
          <w:sz w:val="22"/>
          <w:szCs w:val="22"/>
        </w:rPr>
        <w:t>ar</w:t>
      </w:r>
      <w:r w:rsidRPr="00263605">
        <w:rPr>
          <w:rFonts w:ascii="Times New Roman" w:hAnsi="Times New Roman" w:cs="Times New Roman"/>
          <w:bCs/>
          <w:sz w:val="22"/>
          <w:szCs w:val="22"/>
        </w:rPr>
        <w:t>-</w:t>
      </w:r>
      <w:r w:rsidR="00C23F9A" w:rsidRPr="00263605">
        <w:rPr>
          <w:rFonts w:ascii="Times New Roman" w:hAnsi="Times New Roman" w:cs="Times New Roman"/>
          <w:bCs/>
          <w:sz w:val="22"/>
          <w:szCs w:val="22"/>
        </w:rPr>
        <w:t>ge</w:t>
      </w:r>
      <w:r w:rsidRPr="00263605">
        <w:rPr>
          <w:rFonts w:ascii="Times New Roman" w:hAnsi="Times New Roman" w:cs="Times New Roman"/>
          <w:bCs/>
          <w:sz w:val="22"/>
          <w:szCs w:val="22"/>
        </w:rPr>
        <w:t>_</w:t>
      </w:r>
      <w:r w:rsidR="00C23F9A" w:rsidRPr="00263605">
        <w:rPr>
          <w:rFonts w:ascii="Times New Roman" w:hAnsi="Times New Roman" w:cs="Times New Roman"/>
          <w:bCs/>
          <w:sz w:val="22"/>
          <w:szCs w:val="22"/>
        </w:rPr>
        <w:t>h</w:t>
      </w:r>
      <w:r w:rsidRPr="00263605">
        <w:rPr>
          <w:rFonts w:ascii="Times New Roman" w:hAnsi="Times New Roman" w:cs="Times New Roman"/>
          <w:bCs/>
          <w:sz w:val="22"/>
          <w:szCs w:val="22"/>
        </w:rPr>
        <w:t>arcamalar</w:t>
      </w:r>
      <w:r w:rsidR="00C23F9A" w:rsidRPr="00263605">
        <w:rPr>
          <w:rFonts w:ascii="Times New Roman" w:hAnsi="Times New Roman" w:cs="Times New Roman"/>
          <w:bCs/>
          <w:sz w:val="22"/>
          <w:szCs w:val="22"/>
        </w:rPr>
        <w:t>i</w:t>
      </w:r>
    </w:p>
    <w:p w14:paraId="44AE0AFF" w14:textId="77777777" w:rsidR="001E09CC" w:rsidRDefault="001E09CC" w:rsidP="002240C3">
      <w:pPr>
        <w:rPr>
          <w:rFonts w:ascii="Times New Roman" w:hAnsi="Times New Roman" w:cs="Times New Roman"/>
          <w:bCs/>
          <w:sz w:val="22"/>
          <w:szCs w:val="22"/>
        </w:rPr>
      </w:pPr>
    </w:p>
    <w:p w14:paraId="38C575FA" w14:textId="00162F31" w:rsidR="004F53BD" w:rsidRPr="002240C3" w:rsidRDefault="004F53BD" w:rsidP="00BA6E49">
      <w:pPr>
        <w:rPr>
          <w:rFonts w:ascii="Times New Roman" w:hAnsi="Times New Roman" w:cs="Times New Roman"/>
          <w:bCs/>
          <w:sz w:val="22"/>
          <w:szCs w:val="22"/>
        </w:rPr>
      </w:pPr>
    </w:p>
    <w:sectPr w:rsidR="004F53BD" w:rsidRPr="00224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7C"/>
    <w:multiLevelType w:val="multilevel"/>
    <w:tmpl w:val="48F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56A46"/>
    <w:multiLevelType w:val="multilevel"/>
    <w:tmpl w:val="A6966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592459"/>
    <w:multiLevelType w:val="multilevel"/>
    <w:tmpl w:val="44A4D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8512CAF"/>
    <w:multiLevelType w:val="multilevel"/>
    <w:tmpl w:val="DB42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41798"/>
    <w:multiLevelType w:val="multilevel"/>
    <w:tmpl w:val="A9FA8A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2C2416"/>
    <w:multiLevelType w:val="multilevel"/>
    <w:tmpl w:val="289667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41A5949"/>
    <w:multiLevelType w:val="multilevel"/>
    <w:tmpl w:val="FF1452EA"/>
    <w:lvl w:ilvl="0">
      <w:start w:val="1"/>
      <w:numFmt w:val="upperLetter"/>
      <w:lvlText w:val="%1."/>
      <w:lvlJc w:val="left"/>
      <w:pPr>
        <w:ind w:left="568" w:hanging="428"/>
      </w:pPr>
      <w:rPr>
        <w:rFonts w:ascii="Times New Roman" w:eastAsia="Times New Roman" w:hAnsi="Times New Roman" w:cs="Times New Roman" w:hint="default"/>
        <w:b/>
        <w:bCs/>
        <w:i w:val="0"/>
        <w:iCs w:val="0"/>
        <w:spacing w:val="-2"/>
        <w:w w:val="100"/>
        <w:sz w:val="28"/>
        <w:szCs w:val="28"/>
        <w:lang w:val="tr-TR" w:eastAsia="en-US" w:bidi="ar-SA"/>
      </w:rPr>
    </w:lvl>
    <w:lvl w:ilvl="1">
      <w:start w:val="1"/>
      <w:numFmt w:val="decimal"/>
      <w:lvlText w:val="%1.%2."/>
      <w:lvlJc w:val="left"/>
      <w:pPr>
        <w:ind w:left="613" w:hanging="473"/>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793" w:hanging="65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800" w:hanging="653"/>
      </w:pPr>
      <w:rPr>
        <w:rFonts w:hint="default"/>
        <w:lang w:val="tr-TR" w:eastAsia="en-US" w:bidi="ar-SA"/>
      </w:rPr>
    </w:lvl>
    <w:lvl w:ilvl="4">
      <w:numFmt w:val="bullet"/>
      <w:lvlText w:val="•"/>
      <w:lvlJc w:val="left"/>
      <w:pPr>
        <w:ind w:left="2022" w:hanging="653"/>
      </w:pPr>
      <w:rPr>
        <w:rFonts w:hint="default"/>
        <w:lang w:val="tr-TR" w:eastAsia="en-US" w:bidi="ar-SA"/>
      </w:rPr>
    </w:lvl>
    <w:lvl w:ilvl="5">
      <w:numFmt w:val="bullet"/>
      <w:lvlText w:val="•"/>
      <w:lvlJc w:val="left"/>
      <w:pPr>
        <w:ind w:left="3244" w:hanging="653"/>
      </w:pPr>
      <w:rPr>
        <w:rFonts w:hint="default"/>
        <w:lang w:val="tr-TR" w:eastAsia="en-US" w:bidi="ar-SA"/>
      </w:rPr>
    </w:lvl>
    <w:lvl w:ilvl="6">
      <w:numFmt w:val="bullet"/>
      <w:lvlText w:val="•"/>
      <w:lvlJc w:val="left"/>
      <w:pPr>
        <w:ind w:left="4467" w:hanging="653"/>
      </w:pPr>
      <w:rPr>
        <w:rFonts w:hint="default"/>
        <w:lang w:val="tr-TR" w:eastAsia="en-US" w:bidi="ar-SA"/>
      </w:rPr>
    </w:lvl>
    <w:lvl w:ilvl="7">
      <w:numFmt w:val="bullet"/>
      <w:lvlText w:val="•"/>
      <w:lvlJc w:val="left"/>
      <w:pPr>
        <w:ind w:left="5689" w:hanging="653"/>
      </w:pPr>
      <w:rPr>
        <w:rFonts w:hint="default"/>
        <w:lang w:val="tr-TR" w:eastAsia="en-US" w:bidi="ar-SA"/>
      </w:rPr>
    </w:lvl>
    <w:lvl w:ilvl="8">
      <w:numFmt w:val="bullet"/>
      <w:lvlText w:val="•"/>
      <w:lvlJc w:val="left"/>
      <w:pPr>
        <w:ind w:left="6911" w:hanging="653"/>
      </w:pPr>
      <w:rPr>
        <w:rFonts w:hint="default"/>
        <w:lang w:val="tr-TR" w:eastAsia="en-US" w:bidi="ar-SA"/>
      </w:rPr>
    </w:lvl>
  </w:abstractNum>
  <w:abstractNum w:abstractNumId="7" w15:restartNumberingAfterBreak="0">
    <w:nsid w:val="143160B0"/>
    <w:multiLevelType w:val="multilevel"/>
    <w:tmpl w:val="39CA8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50D4CB7"/>
    <w:multiLevelType w:val="multilevel"/>
    <w:tmpl w:val="8FDC7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743F54"/>
    <w:multiLevelType w:val="hybridMultilevel"/>
    <w:tmpl w:val="850A33CE"/>
    <w:lvl w:ilvl="0" w:tplc="CB1EC35C">
      <w:start w:val="1"/>
      <w:numFmt w:val="decimal"/>
      <w:lvlText w:val="%1."/>
      <w:lvlJc w:val="left"/>
      <w:pPr>
        <w:ind w:left="1206" w:hanging="360"/>
      </w:pPr>
      <w:rPr>
        <w:rFonts w:ascii="Times New Roman" w:eastAsia="Times New Roman" w:hAnsi="Times New Roman" w:cs="Times New Roman" w:hint="default"/>
        <w:b/>
        <w:bCs/>
        <w:i w:val="0"/>
        <w:iCs w:val="0"/>
        <w:spacing w:val="0"/>
        <w:w w:val="100"/>
        <w:sz w:val="24"/>
        <w:szCs w:val="24"/>
        <w:lang w:val="tr-TR" w:eastAsia="en-US" w:bidi="ar-SA"/>
      </w:rPr>
    </w:lvl>
    <w:lvl w:ilvl="1" w:tplc="1CDC9CC6">
      <w:numFmt w:val="bullet"/>
      <w:lvlText w:val="•"/>
      <w:lvlJc w:val="left"/>
      <w:pPr>
        <w:ind w:left="2015" w:hanging="360"/>
      </w:pPr>
      <w:rPr>
        <w:rFonts w:hint="default"/>
        <w:lang w:val="tr-TR" w:eastAsia="en-US" w:bidi="ar-SA"/>
      </w:rPr>
    </w:lvl>
    <w:lvl w:ilvl="2" w:tplc="E272B6D2">
      <w:numFmt w:val="bullet"/>
      <w:lvlText w:val="•"/>
      <w:lvlJc w:val="left"/>
      <w:pPr>
        <w:ind w:left="2831" w:hanging="360"/>
      </w:pPr>
      <w:rPr>
        <w:rFonts w:hint="default"/>
        <w:lang w:val="tr-TR" w:eastAsia="en-US" w:bidi="ar-SA"/>
      </w:rPr>
    </w:lvl>
    <w:lvl w:ilvl="3" w:tplc="2E8AE4CA">
      <w:numFmt w:val="bullet"/>
      <w:lvlText w:val="•"/>
      <w:lvlJc w:val="left"/>
      <w:pPr>
        <w:ind w:left="3646" w:hanging="360"/>
      </w:pPr>
      <w:rPr>
        <w:rFonts w:hint="default"/>
        <w:lang w:val="tr-TR" w:eastAsia="en-US" w:bidi="ar-SA"/>
      </w:rPr>
    </w:lvl>
    <w:lvl w:ilvl="4" w:tplc="D63A1ACE">
      <w:numFmt w:val="bullet"/>
      <w:lvlText w:val="•"/>
      <w:lvlJc w:val="left"/>
      <w:pPr>
        <w:ind w:left="4462" w:hanging="360"/>
      </w:pPr>
      <w:rPr>
        <w:rFonts w:hint="default"/>
        <w:lang w:val="tr-TR" w:eastAsia="en-US" w:bidi="ar-SA"/>
      </w:rPr>
    </w:lvl>
    <w:lvl w:ilvl="5" w:tplc="D1C884B2">
      <w:numFmt w:val="bullet"/>
      <w:lvlText w:val="•"/>
      <w:lvlJc w:val="left"/>
      <w:pPr>
        <w:ind w:left="5278" w:hanging="360"/>
      </w:pPr>
      <w:rPr>
        <w:rFonts w:hint="default"/>
        <w:lang w:val="tr-TR" w:eastAsia="en-US" w:bidi="ar-SA"/>
      </w:rPr>
    </w:lvl>
    <w:lvl w:ilvl="6" w:tplc="47501BDA">
      <w:numFmt w:val="bullet"/>
      <w:lvlText w:val="•"/>
      <w:lvlJc w:val="left"/>
      <w:pPr>
        <w:ind w:left="6093" w:hanging="360"/>
      </w:pPr>
      <w:rPr>
        <w:rFonts w:hint="default"/>
        <w:lang w:val="tr-TR" w:eastAsia="en-US" w:bidi="ar-SA"/>
      </w:rPr>
    </w:lvl>
    <w:lvl w:ilvl="7" w:tplc="C3F884EA">
      <w:numFmt w:val="bullet"/>
      <w:lvlText w:val="•"/>
      <w:lvlJc w:val="left"/>
      <w:pPr>
        <w:ind w:left="6909" w:hanging="360"/>
      </w:pPr>
      <w:rPr>
        <w:rFonts w:hint="default"/>
        <w:lang w:val="tr-TR" w:eastAsia="en-US" w:bidi="ar-SA"/>
      </w:rPr>
    </w:lvl>
    <w:lvl w:ilvl="8" w:tplc="65F01D6C">
      <w:numFmt w:val="bullet"/>
      <w:lvlText w:val="•"/>
      <w:lvlJc w:val="left"/>
      <w:pPr>
        <w:ind w:left="7725" w:hanging="360"/>
      </w:pPr>
      <w:rPr>
        <w:rFonts w:hint="default"/>
        <w:lang w:val="tr-TR" w:eastAsia="en-US" w:bidi="ar-SA"/>
      </w:rPr>
    </w:lvl>
  </w:abstractNum>
  <w:abstractNum w:abstractNumId="10" w15:restartNumberingAfterBreak="0">
    <w:nsid w:val="1E3D4AAA"/>
    <w:multiLevelType w:val="hybridMultilevel"/>
    <w:tmpl w:val="73B2F308"/>
    <w:lvl w:ilvl="0" w:tplc="3DF8A8AA">
      <w:start w:val="1"/>
      <w:numFmt w:val="upperLetter"/>
      <w:lvlText w:val="%1."/>
      <w:lvlJc w:val="left"/>
      <w:pPr>
        <w:ind w:left="435" w:hanging="293"/>
      </w:pPr>
      <w:rPr>
        <w:rFonts w:ascii="Times New Roman" w:eastAsia="Times New Roman" w:hAnsi="Times New Roman" w:cs="Times New Roman" w:hint="default"/>
        <w:b w:val="0"/>
        <w:bCs w:val="0"/>
        <w:i w:val="0"/>
        <w:iCs w:val="0"/>
        <w:spacing w:val="-1"/>
        <w:w w:val="100"/>
        <w:sz w:val="24"/>
        <w:szCs w:val="24"/>
        <w:lang w:val="tr-TR" w:eastAsia="en-US" w:bidi="ar-SA"/>
      </w:rPr>
    </w:lvl>
    <w:lvl w:ilvl="1" w:tplc="49FE00D2">
      <w:numFmt w:val="bullet"/>
      <w:lvlText w:val="•"/>
      <w:lvlJc w:val="left"/>
      <w:pPr>
        <w:ind w:left="1333" w:hanging="293"/>
      </w:pPr>
      <w:rPr>
        <w:rFonts w:hint="default"/>
        <w:lang w:val="tr-TR" w:eastAsia="en-US" w:bidi="ar-SA"/>
      </w:rPr>
    </w:lvl>
    <w:lvl w:ilvl="2" w:tplc="D5E08D66">
      <w:numFmt w:val="bullet"/>
      <w:lvlText w:val="•"/>
      <w:lvlJc w:val="left"/>
      <w:pPr>
        <w:ind w:left="2225" w:hanging="293"/>
      </w:pPr>
      <w:rPr>
        <w:rFonts w:hint="default"/>
        <w:lang w:val="tr-TR" w:eastAsia="en-US" w:bidi="ar-SA"/>
      </w:rPr>
    </w:lvl>
    <w:lvl w:ilvl="3" w:tplc="247E6188">
      <w:numFmt w:val="bullet"/>
      <w:lvlText w:val="•"/>
      <w:lvlJc w:val="left"/>
      <w:pPr>
        <w:ind w:left="3116" w:hanging="293"/>
      </w:pPr>
      <w:rPr>
        <w:rFonts w:hint="default"/>
        <w:lang w:val="tr-TR" w:eastAsia="en-US" w:bidi="ar-SA"/>
      </w:rPr>
    </w:lvl>
    <w:lvl w:ilvl="4" w:tplc="236E821E">
      <w:numFmt w:val="bullet"/>
      <w:lvlText w:val="•"/>
      <w:lvlJc w:val="left"/>
      <w:pPr>
        <w:ind w:left="4008" w:hanging="293"/>
      </w:pPr>
      <w:rPr>
        <w:rFonts w:hint="default"/>
        <w:lang w:val="tr-TR" w:eastAsia="en-US" w:bidi="ar-SA"/>
      </w:rPr>
    </w:lvl>
    <w:lvl w:ilvl="5" w:tplc="2BF48090">
      <w:numFmt w:val="bullet"/>
      <w:lvlText w:val="•"/>
      <w:lvlJc w:val="left"/>
      <w:pPr>
        <w:ind w:left="4900" w:hanging="293"/>
      </w:pPr>
      <w:rPr>
        <w:rFonts w:hint="default"/>
        <w:lang w:val="tr-TR" w:eastAsia="en-US" w:bidi="ar-SA"/>
      </w:rPr>
    </w:lvl>
    <w:lvl w:ilvl="6" w:tplc="ADAE7B84">
      <w:numFmt w:val="bullet"/>
      <w:lvlText w:val="•"/>
      <w:lvlJc w:val="left"/>
      <w:pPr>
        <w:ind w:left="5791" w:hanging="293"/>
      </w:pPr>
      <w:rPr>
        <w:rFonts w:hint="default"/>
        <w:lang w:val="tr-TR" w:eastAsia="en-US" w:bidi="ar-SA"/>
      </w:rPr>
    </w:lvl>
    <w:lvl w:ilvl="7" w:tplc="155CD848">
      <w:numFmt w:val="bullet"/>
      <w:lvlText w:val="•"/>
      <w:lvlJc w:val="left"/>
      <w:pPr>
        <w:ind w:left="6683" w:hanging="293"/>
      </w:pPr>
      <w:rPr>
        <w:rFonts w:hint="default"/>
        <w:lang w:val="tr-TR" w:eastAsia="en-US" w:bidi="ar-SA"/>
      </w:rPr>
    </w:lvl>
    <w:lvl w:ilvl="8" w:tplc="F29E1E90">
      <w:numFmt w:val="bullet"/>
      <w:lvlText w:val="•"/>
      <w:lvlJc w:val="left"/>
      <w:pPr>
        <w:ind w:left="7575" w:hanging="293"/>
      </w:pPr>
      <w:rPr>
        <w:rFonts w:hint="default"/>
        <w:lang w:val="tr-TR" w:eastAsia="en-US" w:bidi="ar-SA"/>
      </w:rPr>
    </w:lvl>
  </w:abstractNum>
  <w:abstractNum w:abstractNumId="11" w15:restartNumberingAfterBreak="0">
    <w:nsid w:val="200B7187"/>
    <w:multiLevelType w:val="hybridMultilevel"/>
    <w:tmpl w:val="9A16D9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E05B5F"/>
    <w:multiLevelType w:val="multilevel"/>
    <w:tmpl w:val="0456B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10B5319"/>
    <w:multiLevelType w:val="hybridMultilevel"/>
    <w:tmpl w:val="885A6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421763"/>
    <w:multiLevelType w:val="multilevel"/>
    <w:tmpl w:val="C3ECC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5275BC"/>
    <w:multiLevelType w:val="multilevel"/>
    <w:tmpl w:val="22708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86147A5"/>
    <w:multiLevelType w:val="hybridMultilevel"/>
    <w:tmpl w:val="01F8ED9A"/>
    <w:lvl w:ilvl="0" w:tplc="C00AC1D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45F97"/>
    <w:multiLevelType w:val="multilevel"/>
    <w:tmpl w:val="D1DA13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D873DAB"/>
    <w:multiLevelType w:val="multilevel"/>
    <w:tmpl w:val="FAAC6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F7D1201"/>
    <w:multiLevelType w:val="hybridMultilevel"/>
    <w:tmpl w:val="AB402992"/>
    <w:lvl w:ilvl="0" w:tplc="C00AC1D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DC46C0"/>
    <w:multiLevelType w:val="multilevel"/>
    <w:tmpl w:val="CAE42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71C5C8E"/>
    <w:multiLevelType w:val="multilevel"/>
    <w:tmpl w:val="205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6578FC"/>
    <w:multiLevelType w:val="multilevel"/>
    <w:tmpl w:val="3CB6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3A3BCF"/>
    <w:multiLevelType w:val="multilevel"/>
    <w:tmpl w:val="444A2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FD761F9"/>
    <w:multiLevelType w:val="multilevel"/>
    <w:tmpl w:val="965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F06C62"/>
    <w:multiLevelType w:val="multilevel"/>
    <w:tmpl w:val="82C8B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3E45188"/>
    <w:multiLevelType w:val="multilevel"/>
    <w:tmpl w:val="2A36C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B610929"/>
    <w:multiLevelType w:val="hybridMultilevel"/>
    <w:tmpl w:val="27507EDE"/>
    <w:lvl w:ilvl="0" w:tplc="C00AC1D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144865"/>
    <w:multiLevelType w:val="multilevel"/>
    <w:tmpl w:val="097678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DC073E0"/>
    <w:multiLevelType w:val="multilevel"/>
    <w:tmpl w:val="5820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C97DD5"/>
    <w:multiLevelType w:val="hybridMultilevel"/>
    <w:tmpl w:val="37AE8D40"/>
    <w:lvl w:ilvl="0" w:tplc="C00AC1D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51D7575"/>
    <w:multiLevelType w:val="hybridMultilevel"/>
    <w:tmpl w:val="D1CACB40"/>
    <w:lvl w:ilvl="0" w:tplc="10F6EAE6">
      <w:start w:val="1"/>
      <w:numFmt w:val="upperLetter"/>
      <w:lvlText w:val="%1."/>
      <w:lvlJc w:val="left"/>
      <w:pPr>
        <w:ind w:left="293" w:hanging="293"/>
      </w:pPr>
      <w:rPr>
        <w:rFonts w:ascii="Times New Roman" w:eastAsia="Times New Roman" w:hAnsi="Times New Roman" w:cs="Times New Roman" w:hint="default"/>
        <w:b/>
        <w:bCs/>
        <w:i w:val="0"/>
        <w:iCs w:val="0"/>
        <w:spacing w:val="-1"/>
        <w:w w:val="100"/>
        <w:sz w:val="24"/>
        <w:szCs w:val="24"/>
        <w:lang w:val="tr-TR" w:eastAsia="en-US" w:bidi="ar-SA"/>
      </w:rPr>
    </w:lvl>
    <w:lvl w:ilvl="1" w:tplc="24BCB458">
      <w:start w:val="1"/>
      <w:numFmt w:val="decimal"/>
      <w:lvlText w:val="%2."/>
      <w:lvlJc w:val="left"/>
      <w:pPr>
        <w:ind w:left="-1974" w:hanging="360"/>
      </w:pPr>
      <w:rPr>
        <w:rFonts w:ascii="Times New Roman" w:eastAsia="Times New Roman" w:hAnsi="Times New Roman" w:cs="Times New Roman" w:hint="default"/>
        <w:b/>
        <w:bCs/>
        <w:i w:val="0"/>
        <w:iCs w:val="0"/>
        <w:spacing w:val="0"/>
        <w:w w:val="100"/>
        <w:sz w:val="24"/>
        <w:szCs w:val="24"/>
        <w:lang w:val="tr-TR" w:eastAsia="en-US" w:bidi="ar-SA"/>
      </w:rPr>
    </w:lvl>
    <w:lvl w:ilvl="2" w:tplc="2FFC51F2">
      <w:numFmt w:val="bullet"/>
      <w:lvlText w:val="•"/>
      <w:lvlJc w:val="left"/>
      <w:pPr>
        <w:ind w:left="-1418" w:hanging="569"/>
      </w:pPr>
      <w:rPr>
        <w:rFonts w:ascii="Times New Roman" w:eastAsia="Times New Roman" w:hAnsi="Times New Roman" w:cs="Times New Roman" w:hint="default"/>
        <w:b w:val="0"/>
        <w:bCs w:val="0"/>
        <w:i w:val="0"/>
        <w:iCs w:val="0"/>
        <w:spacing w:val="0"/>
        <w:w w:val="100"/>
        <w:sz w:val="24"/>
        <w:szCs w:val="24"/>
        <w:lang w:val="tr-TR" w:eastAsia="en-US" w:bidi="ar-SA"/>
      </w:rPr>
    </w:lvl>
    <w:lvl w:ilvl="3" w:tplc="391A187E">
      <w:numFmt w:val="bullet"/>
      <w:lvlText w:val="•"/>
      <w:lvlJc w:val="left"/>
      <w:pPr>
        <w:ind w:left="-423" w:hanging="569"/>
      </w:pPr>
      <w:rPr>
        <w:rFonts w:hint="default"/>
        <w:lang w:val="tr-TR" w:eastAsia="en-US" w:bidi="ar-SA"/>
      </w:rPr>
    </w:lvl>
    <w:lvl w:ilvl="4" w:tplc="E9B0C84A">
      <w:numFmt w:val="bullet"/>
      <w:lvlText w:val="•"/>
      <w:lvlJc w:val="left"/>
      <w:pPr>
        <w:ind w:left="569" w:hanging="569"/>
      </w:pPr>
      <w:rPr>
        <w:rFonts w:hint="default"/>
        <w:lang w:val="tr-TR" w:eastAsia="en-US" w:bidi="ar-SA"/>
      </w:rPr>
    </w:lvl>
    <w:lvl w:ilvl="5" w:tplc="37DE919C">
      <w:numFmt w:val="bullet"/>
      <w:lvlText w:val="•"/>
      <w:lvlJc w:val="left"/>
      <w:pPr>
        <w:ind w:left="1561" w:hanging="569"/>
      </w:pPr>
      <w:rPr>
        <w:rFonts w:hint="default"/>
        <w:lang w:val="tr-TR" w:eastAsia="en-US" w:bidi="ar-SA"/>
      </w:rPr>
    </w:lvl>
    <w:lvl w:ilvl="6" w:tplc="B6161478">
      <w:numFmt w:val="bullet"/>
      <w:lvlText w:val="•"/>
      <w:lvlJc w:val="left"/>
      <w:pPr>
        <w:ind w:left="2553" w:hanging="569"/>
      </w:pPr>
      <w:rPr>
        <w:rFonts w:hint="default"/>
        <w:lang w:val="tr-TR" w:eastAsia="en-US" w:bidi="ar-SA"/>
      </w:rPr>
    </w:lvl>
    <w:lvl w:ilvl="7" w:tplc="ADCE3E70">
      <w:numFmt w:val="bullet"/>
      <w:lvlText w:val="•"/>
      <w:lvlJc w:val="left"/>
      <w:pPr>
        <w:ind w:left="3545" w:hanging="569"/>
      </w:pPr>
      <w:rPr>
        <w:rFonts w:hint="default"/>
        <w:lang w:val="tr-TR" w:eastAsia="en-US" w:bidi="ar-SA"/>
      </w:rPr>
    </w:lvl>
    <w:lvl w:ilvl="8" w:tplc="CDF00152">
      <w:numFmt w:val="bullet"/>
      <w:lvlText w:val="•"/>
      <w:lvlJc w:val="left"/>
      <w:pPr>
        <w:ind w:left="4537" w:hanging="569"/>
      </w:pPr>
      <w:rPr>
        <w:rFonts w:hint="default"/>
        <w:lang w:val="tr-TR" w:eastAsia="en-US" w:bidi="ar-SA"/>
      </w:rPr>
    </w:lvl>
  </w:abstractNum>
  <w:abstractNum w:abstractNumId="32" w15:restartNumberingAfterBreak="0">
    <w:nsid w:val="556E18A9"/>
    <w:multiLevelType w:val="multilevel"/>
    <w:tmpl w:val="5C9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E06D76"/>
    <w:multiLevelType w:val="hybridMultilevel"/>
    <w:tmpl w:val="4CE41E2C"/>
    <w:lvl w:ilvl="0" w:tplc="C00AC1D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8840CF8"/>
    <w:multiLevelType w:val="multilevel"/>
    <w:tmpl w:val="851A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C42950"/>
    <w:multiLevelType w:val="multilevel"/>
    <w:tmpl w:val="5A108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AE42BBC"/>
    <w:multiLevelType w:val="hybridMultilevel"/>
    <w:tmpl w:val="F7D40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A05BC6"/>
    <w:multiLevelType w:val="multilevel"/>
    <w:tmpl w:val="EA8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183110"/>
    <w:multiLevelType w:val="multilevel"/>
    <w:tmpl w:val="FAA2A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7A154B9"/>
    <w:multiLevelType w:val="multilevel"/>
    <w:tmpl w:val="FE3E50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D8E31C5"/>
    <w:multiLevelType w:val="multilevel"/>
    <w:tmpl w:val="0180D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F306624"/>
    <w:multiLevelType w:val="multilevel"/>
    <w:tmpl w:val="9ABC8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0182A8C"/>
    <w:multiLevelType w:val="multilevel"/>
    <w:tmpl w:val="628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6B6793B"/>
    <w:multiLevelType w:val="hybridMultilevel"/>
    <w:tmpl w:val="B63E18A6"/>
    <w:lvl w:ilvl="0" w:tplc="24B22966">
      <w:start w:val="1"/>
      <w:numFmt w:val="decimal"/>
      <w:lvlText w:val="%1."/>
      <w:lvlJc w:val="left"/>
      <w:pPr>
        <w:ind w:left="1068" w:hanging="360"/>
      </w:pPr>
      <w:rPr>
        <w:rFonts w:hint="default"/>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6E0545E"/>
    <w:multiLevelType w:val="multilevel"/>
    <w:tmpl w:val="D57A59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87E5A46"/>
    <w:multiLevelType w:val="hybridMultilevel"/>
    <w:tmpl w:val="D58AA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671218"/>
    <w:multiLevelType w:val="multilevel"/>
    <w:tmpl w:val="A342B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E0853FA"/>
    <w:multiLevelType w:val="multilevel"/>
    <w:tmpl w:val="C6B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0833415">
    <w:abstractNumId w:val="10"/>
  </w:num>
  <w:num w:numId="2" w16cid:durableId="1578903819">
    <w:abstractNumId w:val="9"/>
  </w:num>
  <w:num w:numId="3" w16cid:durableId="1093404910">
    <w:abstractNumId w:val="11"/>
  </w:num>
  <w:num w:numId="4" w16cid:durableId="1123385085">
    <w:abstractNumId w:val="31"/>
  </w:num>
  <w:num w:numId="5" w16cid:durableId="916598857">
    <w:abstractNumId w:val="43"/>
  </w:num>
  <w:num w:numId="6" w16cid:durableId="2131509666">
    <w:abstractNumId w:val="6"/>
  </w:num>
  <w:num w:numId="7" w16cid:durableId="2122070099">
    <w:abstractNumId w:val="5"/>
  </w:num>
  <w:num w:numId="8" w16cid:durableId="386536566">
    <w:abstractNumId w:val="8"/>
  </w:num>
  <w:num w:numId="9" w16cid:durableId="2127238350">
    <w:abstractNumId w:val="38"/>
  </w:num>
  <w:num w:numId="10" w16cid:durableId="462192378">
    <w:abstractNumId w:val="17"/>
  </w:num>
  <w:num w:numId="11" w16cid:durableId="1824738905">
    <w:abstractNumId w:val="4"/>
  </w:num>
  <w:num w:numId="12" w16cid:durableId="479267760">
    <w:abstractNumId w:val="25"/>
  </w:num>
  <w:num w:numId="13" w16cid:durableId="2130077491">
    <w:abstractNumId w:val="46"/>
  </w:num>
  <w:num w:numId="14" w16cid:durableId="119736695">
    <w:abstractNumId w:val="2"/>
  </w:num>
  <w:num w:numId="15" w16cid:durableId="454982282">
    <w:abstractNumId w:val="40"/>
  </w:num>
  <w:num w:numId="16" w16cid:durableId="43068029">
    <w:abstractNumId w:val="44"/>
  </w:num>
  <w:num w:numId="17" w16cid:durableId="1207833966">
    <w:abstractNumId w:val="12"/>
  </w:num>
  <w:num w:numId="18" w16cid:durableId="394821194">
    <w:abstractNumId w:val="28"/>
  </w:num>
  <w:num w:numId="19" w16cid:durableId="580873314">
    <w:abstractNumId w:val="20"/>
  </w:num>
  <w:num w:numId="20" w16cid:durableId="1935630148">
    <w:abstractNumId w:val="41"/>
  </w:num>
  <w:num w:numId="21" w16cid:durableId="996230189">
    <w:abstractNumId w:val="14"/>
  </w:num>
  <w:num w:numId="22" w16cid:durableId="127363105">
    <w:abstractNumId w:val="1"/>
  </w:num>
  <w:num w:numId="23" w16cid:durableId="933510834">
    <w:abstractNumId w:val="23"/>
  </w:num>
  <w:num w:numId="24" w16cid:durableId="2109428022">
    <w:abstractNumId w:val="39"/>
  </w:num>
  <w:num w:numId="25" w16cid:durableId="2057312633">
    <w:abstractNumId w:val="26"/>
  </w:num>
  <w:num w:numId="26" w16cid:durableId="872038987">
    <w:abstractNumId w:val="7"/>
  </w:num>
  <w:num w:numId="27" w16cid:durableId="681511989">
    <w:abstractNumId w:val="15"/>
  </w:num>
  <w:num w:numId="28" w16cid:durableId="1531065143">
    <w:abstractNumId w:val="35"/>
  </w:num>
  <w:num w:numId="29" w16cid:durableId="1788965996">
    <w:abstractNumId w:val="18"/>
  </w:num>
  <w:num w:numId="30" w16cid:durableId="65080946">
    <w:abstractNumId w:val="32"/>
  </w:num>
  <w:num w:numId="31" w16cid:durableId="1207839038">
    <w:abstractNumId w:val="24"/>
  </w:num>
  <w:num w:numId="32" w16cid:durableId="1902444950">
    <w:abstractNumId w:val="0"/>
  </w:num>
  <w:num w:numId="33" w16cid:durableId="772632335">
    <w:abstractNumId w:val="21"/>
  </w:num>
  <w:num w:numId="34" w16cid:durableId="1883785661">
    <w:abstractNumId w:val="37"/>
  </w:num>
  <w:num w:numId="35" w16cid:durableId="1539778676">
    <w:abstractNumId w:val="3"/>
  </w:num>
  <w:num w:numId="36" w16cid:durableId="198934472">
    <w:abstractNumId w:val="29"/>
  </w:num>
  <w:num w:numId="37" w16cid:durableId="1007441852">
    <w:abstractNumId w:val="47"/>
  </w:num>
  <w:num w:numId="38" w16cid:durableId="781725659">
    <w:abstractNumId w:val="13"/>
  </w:num>
  <w:num w:numId="39" w16cid:durableId="1830250418">
    <w:abstractNumId w:val="34"/>
  </w:num>
  <w:num w:numId="40" w16cid:durableId="1151026156">
    <w:abstractNumId w:val="22"/>
  </w:num>
  <w:num w:numId="41" w16cid:durableId="2009598322">
    <w:abstractNumId w:val="45"/>
  </w:num>
  <w:num w:numId="42" w16cid:durableId="1567377253">
    <w:abstractNumId w:val="19"/>
  </w:num>
  <w:num w:numId="43" w16cid:durableId="1350983118">
    <w:abstractNumId w:val="16"/>
  </w:num>
  <w:num w:numId="44" w16cid:durableId="515193567">
    <w:abstractNumId w:val="27"/>
  </w:num>
  <w:num w:numId="45" w16cid:durableId="1328827815">
    <w:abstractNumId w:val="30"/>
  </w:num>
  <w:num w:numId="46" w16cid:durableId="1871840915">
    <w:abstractNumId w:val="33"/>
  </w:num>
  <w:num w:numId="47" w16cid:durableId="304548149">
    <w:abstractNumId w:val="36"/>
  </w:num>
  <w:num w:numId="48" w16cid:durableId="198009521">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65"/>
    <w:rsid w:val="00001A99"/>
    <w:rsid w:val="00006519"/>
    <w:rsid w:val="0001404A"/>
    <w:rsid w:val="000328EC"/>
    <w:rsid w:val="000342E5"/>
    <w:rsid w:val="000352A8"/>
    <w:rsid w:val="00042A8C"/>
    <w:rsid w:val="000723FA"/>
    <w:rsid w:val="000A10F6"/>
    <w:rsid w:val="000A3E24"/>
    <w:rsid w:val="001311CF"/>
    <w:rsid w:val="0013346E"/>
    <w:rsid w:val="00133FA1"/>
    <w:rsid w:val="001601AC"/>
    <w:rsid w:val="0017001A"/>
    <w:rsid w:val="00192776"/>
    <w:rsid w:val="00194903"/>
    <w:rsid w:val="001D062E"/>
    <w:rsid w:val="001E09CC"/>
    <w:rsid w:val="00217CE8"/>
    <w:rsid w:val="002240C3"/>
    <w:rsid w:val="002406EF"/>
    <w:rsid w:val="00255B69"/>
    <w:rsid w:val="00263605"/>
    <w:rsid w:val="00292180"/>
    <w:rsid w:val="00297D4C"/>
    <w:rsid w:val="002C2658"/>
    <w:rsid w:val="002F6FE4"/>
    <w:rsid w:val="002F73C0"/>
    <w:rsid w:val="003102E6"/>
    <w:rsid w:val="00326DF7"/>
    <w:rsid w:val="00330A0A"/>
    <w:rsid w:val="003360FA"/>
    <w:rsid w:val="003404B3"/>
    <w:rsid w:val="003451F6"/>
    <w:rsid w:val="00371BC8"/>
    <w:rsid w:val="003A2E07"/>
    <w:rsid w:val="003E0684"/>
    <w:rsid w:val="003E08D1"/>
    <w:rsid w:val="003E1A86"/>
    <w:rsid w:val="003F2314"/>
    <w:rsid w:val="00413768"/>
    <w:rsid w:val="00414593"/>
    <w:rsid w:val="004267F3"/>
    <w:rsid w:val="00431A34"/>
    <w:rsid w:val="00450E97"/>
    <w:rsid w:val="00457ADE"/>
    <w:rsid w:val="0047003E"/>
    <w:rsid w:val="00476670"/>
    <w:rsid w:val="0049203D"/>
    <w:rsid w:val="004C1596"/>
    <w:rsid w:val="004F53BD"/>
    <w:rsid w:val="0052455D"/>
    <w:rsid w:val="005326ED"/>
    <w:rsid w:val="00562B5B"/>
    <w:rsid w:val="005B058E"/>
    <w:rsid w:val="005E4965"/>
    <w:rsid w:val="005F0248"/>
    <w:rsid w:val="005F5076"/>
    <w:rsid w:val="006144E9"/>
    <w:rsid w:val="00624EE8"/>
    <w:rsid w:val="0064696D"/>
    <w:rsid w:val="006522D1"/>
    <w:rsid w:val="00662561"/>
    <w:rsid w:val="00676BF4"/>
    <w:rsid w:val="00696492"/>
    <w:rsid w:val="006B1F3F"/>
    <w:rsid w:val="006E24FD"/>
    <w:rsid w:val="007143B9"/>
    <w:rsid w:val="007306E6"/>
    <w:rsid w:val="007333DB"/>
    <w:rsid w:val="0073707F"/>
    <w:rsid w:val="0074181C"/>
    <w:rsid w:val="007607C9"/>
    <w:rsid w:val="00765A42"/>
    <w:rsid w:val="00766465"/>
    <w:rsid w:val="007A659D"/>
    <w:rsid w:val="007A6909"/>
    <w:rsid w:val="007B5DBC"/>
    <w:rsid w:val="007B6D5F"/>
    <w:rsid w:val="007C7243"/>
    <w:rsid w:val="007D5626"/>
    <w:rsid w:val="007E4FB7"/>
    <w:rsid w:val="00824082"/>
    <w:rsid w:val="008245C5"/>
    <w:rsid w:val="00852A7F"/>
    <w:rsid w:val="0086622E"/>
    <w:rsid w:val="00875022"/>
    <w:rsid w:val="00886F80"/>
    <w:rsid w:val="008B126A"/>
    <w:rsid w:val="008D1ACC"/>
    <w:rsid w:val="008D33FA"/>
    <w:rsid w:val="008D345D"/>
    <w:rsid w:val="008E125D"/>
    <w:rsid w:val="008E27DB"/>
    <w:rsid w:val="00915323"/>
    <w:rsid w:val="0092103D"/>
    <w:rsid w:val="009239EC"/>
    <w:rsid w:val="00947E69"/>
    <w:rsid w:val="0096223C"/>
    <w:rsid w:val="00994571"/>
    <w:rsid w:val="009B26A6"/>
    <w:rsid w:val="009C346C"/>
    <w:rsid w:val="009C7F97"/>
    <w:rsid w:val="009E7ED2"/>
    <w:rsid w:val="00A11899"/>
    <w:rsid w:val="00A339F3"/>
    <w:rsid w:val="00A371A8"/>
    <w:rsid w:val="00A44EE0"/>
    <w:rsid w:val="00A6329D"/>
    <w:rsid w:val="00A67FCB"/>
    <w:rsid w:val="00A91614"/>
    <w:rsid w:val="00AA6050"/>
    <w:rsid w:val="00AA75C2"/>
    <w:rsid w:val="00AF6DE6"/>
    <w:rsid w:val="00B11E11"/>
    <w:rsid w:val="00B25317"/>
    <w:rsid w:val="00B261F7"/>
    <w:rsid w:val="00B437E0"/>
    <w:rsid w:val="00B545A2"/>
    <w:rsid w:val="00B84A8B"/>
    <w:rsid w:val="00B86F14"/>
    <w:rsid w:val="00BA236A"/>
    <w:rsid w:val="00BA6E49"/>
    <w:rsid w:val="00BB33D0"/>
    <w:rsid w:val="00BB7796"/>
    <w:rsid w:val="00BC2901"/>
    <w:rsid w:val="00C23F9A"/>
    <w:rsid w:val="00C33F2E"/>
    <w:rsid w:val="00C45AAD"/>
    <w:rsid w:val="00C45C44"/>
    <w:rsid w:val="00C67B92"/>
    <w:rsid w:val="00C91703"/>
    <w:rsid w:val="00C92B5D"/>
    <w:rsid w:val="00C930D9"/>
    <w:rsid w:val="00C95EC7"/>
    <w:rsid w:val="00CA3A56"/>
    <w:rsid w:val="00CB073E"/>
    <w:rsid w:val="00CD08A4"/>
    <w:rsid w:val="00CE70B7"/>
    <w:rsid w:val="00CF0182"/>
    <w:rsid w:val="00D07138"/>
    <w:rsid w:val="00D239F3"/>
    <w:rsid w:val="00D37A3B"/>
    <w:rsid w:val="00D66B63"/>
    <w:rsid w:val="00DA1A04"/>
    <w:rsid w:val="00DA3266"/>
    <w:rsid w:val="00DB4269"/>
    <w:rsid w:val="00DC1D4D"/>
    <w:rsid w:val="00DD1DAB"/>
    <w:rsid w:val="00DD3F59"/>
    <w:rsid w:val="00DE587E"/>
    <w:rsid w:val="00E051C8"/>
    <w:rsid w:val="00E12C40"/>
    <w:rsid w:val="00E46769"/>
    <w:rsid w:val="00E74B15"/>
    <w:rsid w:val="00E93A87"/>
    <w:rsid w:val="00EB2192"/>
    <w:rsid w:val="00ED4B04"/>
    <w:rsid w:val="00ED52CE"/>
    <w:rsid w:val="00EE10F7"/>
    <w:rsid w:val="00F00D5E"/>
    <w:rsid w:val="00F123F9"/>
    <w:rsid w:val="00F15C2B"/>
    <w:rsid w:val="00F36F97"/>
    <w:rsid w:val="00F47190"/>
    <w:rsid w:val="00F60E3A"/>
    <w:rsid w:val="00F9183C"/>
    <w:rsid w:val="00FB073D"/>
    <w:rsid w:val="00FB0AA9"/>
    <w:rsid w:val="00FB614C"/>
    <w:rsid w:val="00FE6669"/>
    <w:rsid w:val="00FE712A"/>
    <w:rsid w:val="00FF42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9471"/>
  <w15:chartTrackingRefBased/>
  <w15:docId w15:val="{2D576AA1-EC47-4DAB-8C00-A57F11E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E8"/>
  </w:style>
  <w:style w:type="paragraph" w:styleId="Balk1">
    <w:name w:val="heading 1"/>
    <w:basedOn w:val="Normal"/>
    <w:next w:val="Normal"/>
    <w:link w:val="Balk1Char"/>
    <w:uiPriority w:val="9"/>
    <w:qFormat/>
    <w:rsid w:val="005E4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E4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E49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E49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E49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E49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E49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E49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E49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49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E49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E49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E49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E49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E49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E49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E49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E4965"/>
    <w:rPr>
      <w:rFonts w:eastAsiaTheme="majorEastAsia" w:cstheme="majorBidi"/>
      <w:color w:val="272727" w:themeColor="text1" w:themeTint="D8"/>
    </w:rPr>
  </w:style>
  <w:style w:type="paragraph" w:styleId="KonuBal">
    <w:name w:val="Title"/>
    <w:basedOn w:val="Normal"/>
    <w:next w:val="Normal"/>
    <w:link w:val="KonuBalChar"/>
    <w:uiPriority w:val="10"/>
    <w:qFormat/>
    <w:rsid w:val="005E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E49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E49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E49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E49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E4965"/>
    <w:rPr>
      <w:i/>
      <w:iCs/>
      <w:color w:val="404040" w:themeColor="text1" w:themeTint="BF"/>
    </w:rPr>
  </w:style>
  <w:style w:type="paragraph" w:styleId="ListeParagraf">
    <w:name w:val="List Paragraph"/>
    <w:basedOn w:val="Normal"/>
    <w:uiPriority w:val="34"/>
    <w:qFormat/>
    <w:rsid w:val="005E4965"/>
    <w:pPr>
      <w:ind w:left="720"/>
      <w:contextualSpacing/>
    </w:pPr>
  </w:style>
  <w:style w:type="character" w:styleId="GlVurgulama">
    <w:name w:val="Intense Emphasis"/>
    <w:basedOn w:val="VarsaylanParagrafYazTipi"/>
    <w:uiPriority w:val="21"/>
    <w:qFormat/>
    <w:rsid w:val="005E4965"/>
    <w:rPr>
      <w:i/>
      <w:iCs/>
      <w:color w:val="0F4761" w:themeColor="accent1" w:themeShade="BF"/>
    </w:rPr>
  </w:style>
  <w:style w:type="paragraph" w:styleId="GlAlnt">
    <w:name w:val="Intense Quote"/>
    <w:basedOn w:val="Normal"/>
    <w:next w:val="Normal"/>
    <w:link w:val="GlAlntChar"/>
    <w:uiPriority w:val="30"/>
    <w:qFormat/>
    <w:rsid w:val="005E4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E4965"/>
    <w:rPr>
      <w:i/>
      <w:iCs/>
      <w:color w:val="0F4761" w:themeColor="accent1" w:themeShade="BF"/>
    </w:rPr>
  </w:style>
  <w:style w:type="character" w:styleId="GlBavuru">
    <w:name w:val="Intense Reference"/>
    <w:basedOn w:val="VarsaylanParagrafYazTipi"/>
    <w:uiPriority w:val="32"/>
    <w:qFormat/>
    <w:rsid w:val="005E4965"/>
    <w:rPr>
      <w:b/>
      <w:bCs/>
      <w:smallCaps/>
      <w:color w:val="0F4761" w:themeColor="accent1" w:themeShade="BF"/>
      <w:spacing w:val="5"/>
    </w:rPr>
  </w:style>
  <w:style w:type="paragraph" w:styleId="GvdeMetni">
    <w:name w:val="Body Text"/>
    <w:basedOn w:val="Normal"/>
    <w:link w:val="GvdeMetniChar"/>
    <w:uiPriority w:val="1"/>
    <w:qFormat/>
    <w:rsid w:val="0052455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52455D"/>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4267F3"/>
    <w:rPr>
      <w:color w:val="467886" w:themeColor="hyperlink"/>
      <w:u w:val="single"/>
    </w:rPr>
  </w:style>
  <w:style w:type="character" w:styleId="zmlenmeyenBahsetme">
    <w:name w:val="Unresolved Mention"/>
    <w:basedOn w:val="VarsaylanParagrafYazTipi"/>
    <w:uiPriority w:val="99"/>
    <w:semiHidden/>
    <w:unhideWhenUsed/>
    <w:rsid w:val="004267F3"/>
    <w:rPr>
      <w:color w:val="605E5C"/>
      <w:shd w:val="clear" w:color="auto" w:fill="E1DFDD"/>
    </w:rPr>
  </w:style>
  <w:style w:type="paragraph" w:styleId="NormalWeb">
    <w:name w:val="Normal (Web)"/>
    <w:basedOn w:val="Normal"/>
    <w:uiPriority w:val="99"/>
    <w:semiHidden/>
    <w:unhideWhenUsed/>
    <w:rsid w:val="004267F3"/>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AklamaBavurusu">
    <w:name w:val="annotation reference"/>
    <w:basedOn w:val="VarsaylanParagrafYazTipi"/>
    <w:uiPriority w:val="99"/>
    <w:semiHidden/>
    <w:unhideWhenUsed/>
    <w:rsid w:val="00F15C2B"/>
    <w:rPr>
      <w:sz w:val="16"/>
      <w:szCs w:val="16"/>
    </w:rPr>
  </w:style>
  <w:style w:type="paragraph" w:styleId="AklamaMetni">
    <w:name w:val="annotation text"/>
    <w:basedOn w:val="Normal"/>
    <w:link w:val="AklamaMetniChar"/>
    <w:uiPriority w:val="99"/>
    <w:unhideWhenUsed/>
    <w:rsid w:val="00F15C2B"/>
    <w:pPr>
      <w:widowControl w:val="0"/>
      <w:spacing w:after="0" w:line="240" w:lineRule="auto"/>
    </w:pPr>
    <w:rPr>
      <w:kern w:val="0"/>
      <w:sz w:val="20"/>
      <w:szCs w:val="20"/>
      <w14:ligatures w14:val="none"/>
    </w:rPr>
  </w:style>
  <w:style w:type="character" w:customStyle="1" w:styleId="AklamaMetniChar">
    <w:name w:val="Açıklama Metni Char"/>
    <w:basedOn w:val="VarsaylanParagrafYazTipi"/>
    <w:link w:val="AklamaMetni"/>
    <w:uiPriority w:val="99"/>
    <w:rsid w:val="00F15C2B"/>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47003E"/>
    <w:pPr>
      <w:widowControl/>
      <w:spacing w:after="160"/>
    </w:pPr>
    <w:rPr>
      <w:b/>
      <w:bCs/>
      <w:kern w:val="2"/>
      <w14:ligatures w14:val="standardContextual"/>
    </w:rPr>
  </w:style>
  <w:style w:type="character" w:customStyle="1" w:styleId="AklamaKonusuChar">
    <w:name w:val="Açıklama Konusu Char"/>
    <w:basedOn w:val="AklamaMetniChar"/>
    <w:link w:val="AklamaKonusu"/>
    <w:uiPriority w:val="99"/>
    <w:semiHidden/>
    <w:rsid w:val="0047003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302">
      <w:bodyDiv w:val="1"/>
      <w:marLeft w:val="0"/>
      <w:marRight w:val="0"/>
      <w:marTop w:val="0"/>
      <w:marBottom w:val="0"/>
      <w:divBdr>
        <w:top w:val="none" w:sz="0" w:space="0" w:color="auto"/>
        <w:left w:val="none" w:sz="0" w:space="0" w:color="auto"/>
        <w:bottom w:val="none" w:sz="0" w:space="0" w:color="auto"/>
        <w:right w:val="none" w:sz="0" w:space="0" w:color="auto"/>
      </w:divBdr>
    </w:div>
    <w:div w:id="231309278">
      <w:bodyDiv w:val="1"/>
      <w:marLeft w:val="0"/>
      <w:marRight w:val="0"/>
      <w:marTop w:val="0"/>
      <w:marBottom w:val="0"/>
      <w:divBdr>
        <w:top w:val="none" w:sz="0" w:space="0" w:color="auto"/>
        <w:left w:val="none" w:sz="0" w:space="0" w:color="auto"/>
        <w:bottom w:val="none" w:sz="0" w:space="0" w:color="auto"/>
        <w:right w:val="none" w:sz="0" w:space="0" w:color="auto"/>
      </w:divBdr>
    </w:div>
    <w:div w:id="403260415">
      <w:bodyDiv w:val="1"/>
      <w:marLeft w:val="0"/>
      <w:marRight w:val="0"/>
      <w:marTop w:val="0"/>
      <w:marBottom w:val="0"/>
      <w:divBdr>
        <w:top w:val="none" w:sz="0" w:space="0" w:color="auto"/>
        <w:left w:val="none" w:sz="0" w:space="0" w:color="auto"/>
        <w:bottom w:val="none" w:sz="0" w:space="0" w:color="auto"/>
        <w:right w:val="none" w:sz="0" w:space="0" w:color="auto"/>
      </w:divBdr>
    </w:div>
    <w:div w:id="486484980">
      <w:bodyDiv w:val="1"/>
      <w:marLeft w:val="0"/>
      <w:marRight w:val="0"/>
      <w:marTop w:val="0"/>
      <w:marBottom w:val="0"/>
      <w:divBdr>
        <w:top w:val="none" w:sz="0" w:space="0" w:color="auto"/>
        <w:left w:val="none" w:sz="0" w:space="0" w:color="auto"/>
        <w:bottom w:val="none" w:sz="0" w:space="0" w:color="auto"/>
        <w:right w:val="none" w:sz="0" w:space="0" w:color="auto"/>
      </w:divBdr>
    </w:div>
    <w:div w:id="495847433">
      <w:bodyDiv w:val="1"/>
      <w:marLeft w:val="0"/>
      <w:marRight w:val="0"/>
      <w:marTop w:val="0"/>
      <w:marBottom w:val="0"/>
      <w:divBdr>
        <w:top w:val="none" w:sz="0" w:space="0" w:color="auto"/>
        <w:left w:val="none" w:sz="0" w:space="0" w:color="auto"/>
        <w:bottom w:val="none" w:sz="0" w:space="0" w:color="auto"/>
        <w:right w:val="none" w:sz="0" w:space="0" w:color="auto"/>
      </w:divBdr>
    </w:div>
    <w:div w:id="545335625">
      <w:bodyDiv w:val="1"/>
      <w:marLeft w:val="0"/>
      <w:marRight w:val="0"/>
      <w:marTop w:val="0"/>
      <w:marBottom w:val="0"/>
      <w:divBdr>
        <w:top w:val="none" w:sz="0" w:space="0" w:color="auto"/>
        <w:left w:val="none" w:sz="0" w:space="0" w:color="auto"/>
        <w:bottom w:val="none" w:sz="0" w:space="0" w:color="auto"/>
        <w:right w:val="none" w:sz="0" w:space="0" w:color="auto"/>
      </w:divBdr>
    </w:div>
    <w:div w:id="737746591">
      <w:bodyDiv w:val="1"/>
      <w:marLeft w:val="0"/>
      <w:marRight w:val="0"/>
      <w:marTop w:val="0"/>
      <w:marBottom w:val="0"/>
      <w:divBdr>
        <w:top w:val="none" w:sz="0" w:space="0" w:color="auto"/>
        <w:left w:val="none" w:sz="0" w:space="0" w:color="auto"/>
        <w:bottom w:val="none" w:sz="0" w:space="0" w:color="auto"/>
        <w:right w:val="none" w:sz="0" w:space="0" w:color="auto"/>
      </w:divBdr>
      <w:divsChild>
        <w:div w:id="1509712647">
          <w:marLeft w:val="0"/>
          <w:marRight w:val="0"/>
          <w:marTop w:val="0"/>
          <w:marBottom w:val="0"/>
          <w:divBdr>
            <w:top w:val="none" w:sz="0" w:space="0" w:color="auto"/>
            <w:left w:val="none" w:sz="0" w:space="0" w:color="auto"/>
            <w:bottom w:val="none" w:sz="0" w:space="0" w:color="auto"/>
            <w:right w:val="none" w:sz="0" w:space="0" w:color="auto"/>
          </w:divBdr>
          <w:divsChild>
            <w:div w:id="1565292319">
              <w:marLeft w:val="0"/>
              <w:marRight w:val="0"/>
              <w:marTop w:val="0"/>
              <w:marBottom w:val="0"/>
              <w:divBdr>
                <w:top w:val="none" w:sz="0" w:space="0" w:color="auto"/>
                <w:left w:val="none" w:sz="0" w:space="0" w:color="auto"/>
                <w:bottom w:val="none" w:sz="0" w:space="0" w:color="auto"/>
                <w:right w:val="none" w:sz="0" w:space="0" w:color="auto"/>
              </w:divBdr>
            </w:div>
            <w:div w:id="560796077">
              <w:marLeft w:val="0"/>
              <w:marRight w:val="0"/>
              <w:marTop w:val="0"/>
              <w:marBottom w:val="0"/>
              <w:divBdr>
                <w:top w:val="none" w:sz="0" w:space="0" w:color="auto"/>
                <w:left w:val="none" w:sz="0" w:space="0" w:color="auto"/>
                <w:bottom w:val="none" w:sz="0" w:space="0" w:color="auto"/>
                <w:right w:val="none" w:sz="0" w:space="0" w:color="auto"/>
              </w:divBdr>
            </w:div>
            <w:div w:id="1529221656">
              <w:marLeft w:val="0"/>
              <w:marRight w:val="0"/>
              <w:marTop w:val="0"/>
              <w:marBottom w:val="0"/>
              <w:divBdr>
                <w:top w:val="none" w:sz="0" w:space="0" w:color="auto"/>
                <w:left w:val="none" w:sz="0" w:space="0" w:color="auto"/>
                <w:bottom w:val="none" w:sz="0" w:space="0" w:color="auto"/>
                <w:right w:val="none" w:sz="0" w:space="0" w:color="auto"/>
              </w:divBdr>
            </w:div>
            <w:div w:id="1226641715">
              <w:marLeft w:val="0"/>
              <w:marRight w:val="0"/>
              <w:marTop w:val="0"/>
              <w:marBottom w:val="0"/>
              <w:divBdr>
                <w:top w:val="none" w:sz="0" w:space="0" w:color="auto"/>
                <w:left w:val="none" w:sz="0" w:space="0" w:color="auto"/>
                <w:bottom w:val="none" w:sz="0" w:space="0" w:color="auto"/>
                <w:right w:val="none" w:sz="0" w:space="0" w:color="auto"/>
              </w:divBdr>
            </w:div>
            <w:div w:id="610360323">
              <w:marLeft w:val="0"/>
              <w:marRight w:val="0"/>
              <w:marTop w:val="0"/>
              <w:marBottom w:val="0"/>
              <w:divBdr>
                <w:top w:val="none" w:sz="0" w:space="0" w:color="auto"/>
                <w:left w:val="none" w:sz="0" w:space="0" w:color="auto"/>
                <w:bottom w:val="none" w:sz="0" w:space="0" w:color="auto"/>
                <w:right w:val="none" w:sz="0" w:space="0" w:color="auto"/>
              </w:divBdr>
            </w:div>
            <w:div w:id="1160466418">
              <w:marLeft w:val="0"/>
              <w:marRight w:val="0"/>
              <w:marTop w:val="0"/>
              <w:marBottom w:val="0"/>
              <w:divBdr>
                <w:top w:val="none" w:sz="0" w:space="0" w:color="auto"/>
                <w:left w:val="none" w:sz="0" w:space="0" w:color="auto"/>
                <w:bottom w:val="none" w:sz="0" w:space="0" w:color="auto"/>
                <w:right w:val="none" w:sz="0" w:space="0" w:color="auto"/>
              </w:divBdr>
            </w:div>
            <w:div w:id="104616124">
              <w:marLeft w:val="0"/>
              <w:marRight w:val="0"/>
              <w:marTop w:val="0"/>
              <w:marBottom w:val="0"/>
              <w:divBdr>
                <w:top w:val="none" w:sz="0" w:space="0" w:color="auto"/>
                <w:left w:val="none" w:sz="0" w:space="0" w:color="auto"/>
                <w:bottom w:val="none" w:sz="0" w:space="0" w:color="auto"/>
                <w:right w:val="none" w:sz="0" w:space="0" w:color="auto"/>
              </w:divBdr>
            </w:div>
            <w:div w:id="619844170">
              <w:marLeft w:val="0"/>
              <w:marRight w:val="0"/>
              <w:marTop w:val="0"/>
              <w:marBottom w:val="0"/>
              <w:divBdr>
                <w:top w:val="none" w:sz="0" w:space="0" w:color="auto"/>
                <w:left w:val="none" w:sz="0" w:space="0" w:color="auto"/>
                <w:bottom w:val="none" w:sz="0" w:space="0" w:color="auto"/>
                <w:right w:val="none" w:sz="0" w:space="0" w:color="auto"/>
              </w:divBdr>
            </w:div>
            <w:div w:id="1419667084">
              <w:marLeft w:val="0"/>
              <w:marRight w:val="0"/>
              <w:marTop w:val="0"/>
              <w:marBottom w:val="0"/>
              <w:divBdr>
                <w:top w:val="none" w:sz="0" w:space="0" w:color="auto"/>
                <w:left w:val="none" w:sz="0" w:space="0" w:color="auto"/>
                <w:bottom w:val="none" w:sz="0" w:space="0" w:color="auto"/>
                <w:right w:val="none" w:sz="0" w:space="0" w:color="auto"/>
              </w:divBdr>
            </w:div>
            <w:div w:id="1289387942">
              <w:marLeft w:val="0"/>
              <w:marRight w:val="0"/>
              <w:marTop w:val="0"/>
              <w:marBottom w:val="0"/>
              <w:divBdr>
                <w:top w:val="none" w:sz="0" w:space="0" w:color="auto"/>
                <w:left w:val="none" w:sz="0" w:space="0" w:color="auto"/>
                <w:bottom w:val="none" w:sz="0" w:space="0" w:color="auto"/>
                <w:right w:val="none" w:sz="0" w:space="0" w:color="auto"/>
              </w:divBdr>
            </w:div>
            <w:div w:id="1307586583">
              <w:marLeft w:val="0"/>
              <w:marRight w:val="0"/>
              <w:marTop w:val="0"/>
              <w:marBottom w:val="0"/>
              <w:divBdr>
                <w:top w:val="none" w:sz="0" w:space="0" w:color="auto"/>
                <w:left w:val="none" w:sz="0" w:space="0" w:color="auto"/>
                <w:bottom w:val="none" w:sz="0" w:space="0" w:color="auto"/>
                <w:right w:val="none" w:sz="0" w:space="0" w:color="auto"/>
              </w:divBdr>
            </w:div>
            <w:div w:id="557281548">
              <w:marLeft w:val="0"/>
              <w:marRight w:val="0"/>
              <w:marTop w:val="0"/>
              <w:marBottom w:val="0"/>
              <w:divBdr>
                <w:top w:val="none" w:sz="0" w:space="0" w:color="auto"/>
                <w:left w:val="none" w:sz="0" w:space="0" w:color="auto"/>
                <w:bottom w:val="none" w:sz="0" w:space="0" w:color="auto"/>
                <w:right w:val="none" w:sz="0" w:space="0" w:color="auto"/>
              </w:divBdr>
            </w:div>
            <w:div w:id="1766874568">
              <w:marLeft w:val="0"/>
              <w:marRight w:val="0"/>
              <w:marTop w:val="0"/>
              <w:marBottom w:val="0"/>
              <w:divBdr>
                <w:top w:val="none" w:sz="0" w:space="0" w:color="auto"/>
                <w:left w:val="none" w:sz="0" w:space="0" w:color="auto"/>
                <w:bottom w:val="none" w:sz="0" w:space="0" w:color="auto"/>
                <w:right w:val="none" w:sz="0" w:space="0" w:color="auto"/>
              </w:divBdr>
            </w:div>
          </w:divsChild>
        </w:div>
        <w:div w:id="805318720">
          <w:marLeft w:val="0"/>
          <w:marRight w:val="0"/>
          <w:marTop w:val="0"/>
          <w:marBottom w:val="0"/>
          <w:divBdr>
            <w:top w:val="none" w:sz="0" w:space="0" w:color="auto"/>
            <w:left w:val="none" w:sz="0" w:space="0" w:color="auto"/>
            <w:bottom w:val="none" w:sz="0" w:space="0" w:color="auto"/>
            <w:right w:val="none" w:sz="0" w:space="0" w:color="auto"/>
          </w:divBdr>
          <w:divsChild>
            <w:div w:id="2061512538">
              <w:marLeft w:val="0"/>
              <w:marRight w:val="0"/>
              <w:marTop w:val="0"/>
              <w:marBottom w:val="0"/>
              <w:divBdr>
                <w:top w:val="none" w:sz="0" w:space="0" w:color="auto"/>
                <w:left w:val="none" w:sz="0" w:space="0" w:color="auto"/>
                <w:bottom w:val="none" w:sz="0" w:space="0" w:color="auto"/>
                <w:right w:val="none" w:sz="0" w:space="0" w:color="auto"/>
              </w:divBdr>
            </w:div>
            <w:div w:id="819079588">
              <w:marLeft w:val="0"/>
              <w:marRight w:val="0"/>
              <w:marTop w:val="0"/>
              <w:marBottom w:val="0"/>
              <w:divBdr>
                <w:top w:val="none" w:sz="0" w:space="0" w:color="auto"/>
                <w:left w:val="none" w:sz="0" w:space="0" w:color="auto"/>
                <w:bottom w:val="none" w:sz="0" w:space="0" w:color="auto"/>
                <w:right w:val="none" w:sz="0" w:space="0" w:color="auto"/>
              </w:divBdr>
            </w:div>
            <w:div w:id="1878807556">
              <w:marLeft w:val="0"/>
              <w:marRight w:val="0"/>
              <w:marTop w:val="0"/>
              <w:marBottom w:val="0"/>
              <w:divBdr>
                <w:top w:val="none" w:sz="0" w:space="0" w:color="auto"/>
                <w:left w:val="none" w:sz="0" w:space="0" w:color="auto"/>
                <w:bottom w:val="none" w:sz="0" w:space="0" w:color="auto"/>
                <w:right w:val="none" w:sz="0" w:space="0" w:color="auto"/>
              </w:divBdr>
            </w:div>
            <w:div w:id="1762751372">
              <w:marLeft w:val="0"/>
              <w:marRight w:val="0"/>
              <w:marTop w:val="0"/>
              <w:marBottom w:val="0"/>
              <w:divBdr>
                <w:top w:val="none" w:sz="0" w:space="0" w:color="auto"/>
                <w:left w:val="none" w:sz="0" w:space="0" w:color="auto"/>
                <w:bottom w:val="none" w:sz="0" w:space="0" w:color="auto"/>
                <w:right w:val="none" w:sz="0" w:space="0" w:color="auto"/>
              </w:divBdr>
            </w:div>
            <w:div w:id="1604797226">
              <w:marLeft w:val="0"/>
              <w:marRight w:val="0"/>
              <w:marTop w:val="0"/>
              <w:marBottom w:val="0"/>
              <w:divBdr>
                <w:top w:val="none" w:sz="0" w:space="0" w:color="auto"/>
                <w:left w:val="none" w:sz="0" w:space="0" w:color="auto"/>
                <w:bottom w:val="none" w:sz="0" w:space="0" w:color="auto"/>
                <w:right w:val="none" w:sz="0" w:space="0" w:color="auto"/>
              </w:divBdr>
            </w:div>
            <w:div w:id="1853497252">
              <w:marLeft w:val="0"/>
              <w:marRight w:val="0"/>
              <w:marTop w:val="0"/>
              <w:marBottom w:val="0"/>
              <w:divBdr>
                <w:top w:val="none" w:sz="0" w:space="0" w:color="auto"/>
                <w:left w:val="none" w:sz="0" w:space="0" w:color="auto"/>
                <w:bottom w:val="none" w:sz="0" w:space="0" w:color="auto"/>
                <w:right w:val="none" w:sz="0" w:space="0" w:color="auto"/>
              </w:divBdr>
            </w:div>
            <w:div w:id="1124349411">
              <w:marLeft w:val="0"/>
              <w:marRight w:val="0"/>
              <w:marTop w:val="0"/>
              <w:marBottom w:val="0"/>
              <w:divBdr>
                <w:top w:val="none" w:sz="0" w:space="0" w:color="auto"/>
                <w:left w:val="none" w:sz="0" w:space="0" w:color="auto"/>
                <w:bottom w:val="none" w:sz="0" w:space="0" w:color="auto"/>
                <w:right w:val="none" w:sz="0" w:space="0" w:color="auto"/>
              </w:divBdr>
            </w:div>
            <w:div w:id="582178939">
              <w:marLeft w:val="0"/>
              <w:marRight w:val="0"/>
              <w:marTop w:val="0"/>
              <w:marBottom w:val="0"/>
              <w:divBdr>
                <w:top w:val="none" w:sz="0" w:space="0" w:color="auto"/>
                <w:left w:val="none" w:sz="0" w:space="0" w:color="auto"/>
                <w:bottom w:val="none" w:sz="0" w:space="0" w:color="auto"/>
                <w:right w:val="none" w:sz="0" w:space="0" w:color="auto"/>
              </w:divBdr>
            </w:div>
            <w:div w:id="311760873">
              <w:marLeft w:val="0"/>
              <w:marRight w:val="0"/>
              <w:marTop w:val="0"/>
              <w:marBottom w:val="0"/>
              <w:divBdr>
                <w:top w:val="none" w:sz="0" w:space="0" w:color="auto"/>
                <w:left w:val="none" w:sz="0" w:space="0" w:color="auto"/>
                <w:bottom w:val="none" w:sz="0" w:space="0" w:color="auto"/>
                <w:right w:val="none" w:sz="0" w:space="0" w:color="auto"/>
              </w:divBdr>
            </w:div>
            <w:div w:id="1305743477">
              <w:marLeft w:val="0"/>
              <w:marRight w:val="0"/>
              <w:marTop w:val="0"/>
              <w:marBottom w:val="0"/>
              <w:divBdr>
                <w:top w:val="none" w:sz="0" w:space="0" w:color="auto"/>
                <w:left w:val="none" w:sz="0" w:space="0" w:color="auto"/>
                <w:bottom w:val="none" w:sz="0" w:space="0" w:color="auto"/>
                <w:right w:val="none" w:sz="0" w:space="0" w:color="auto"/>
              </w:divBdr>
            </w:div>
            <w:div w:id="1791051516">
              <w:marLeft w:val="0"/>
              <w:marRight w:val="0"/>
              <w:marTop w:val="0"/>
              <w:marBottom w:val="0"/>
              <w:divBdr>
                <w:top w:val="none" w:sz="0" w:space="0" w:color="auto"/>
                <w:left w:val="none" w:sz="0" w:space="0" w:color="auto"/>
                <w:bottom w:val="none" w:sz="0" w:space="0" w:color="auto"/>
                <w:right w:val="none" w:sz="0" w:space="0" w:color="auto"/>
              </w:divBdr>
            </w:div>
            <w:div w:id="907887904">
              <w:marLeft w:val="0"/>
              <w:marRight w:val="0"/>
              <w:marTop w:val="0"/>
              <w:marBottom w:val="0"/>
              <w:divBdr>
                <w:top w:val="none" w:sz="0" w:space="0" w:color="auto"/>
                <w:left w:val="none" w:sz="0" w:space="0" w:color="auto"/>
                <w:bottom w:val="none" w:sz="0" w:space="0" w:color="auto"/>
                <w:right w:val="none" w:sz="0" w:space="0" w:color="auto"/>
              </w:divBdr>
            </w:div>
            <w:div w:id="2113547617">
              <w:marLeft w:val="0"/>
              <w:marRight w:val="0"/>
              <w:marTop w:val="0"/>
              <w:marBottom w:val="0"/>
              <w:divBdr>
                <w:top w:val="none" w:sz="0" w:space="0" w:color="auto"/>
                <w:left w:val="none" w:sz="0" w:space="0" w:color="auto"/>
                <w:bottom w:val="none" w:sz="0" w:space="0" w:color="auto"/>
                <w:right w:val="none" w:sz="0" w:space="0" w:color="auto"/>
              </w:divBdr>
            </w:div>
            <w:div w:id="2025553200">
              <w:marLeft w:val="0"/>
              <w:marRight w:val="0"/>
              <w:marTop w:val="0"/>
              <w:marBottom w:val="0"/>
              <w:divBdr>
                <w:top w:val="none" w:sz="0" w:space="0" w:color="auto"/>
                <w:left w:val="none" w:sz="0" w:space="0" w:color="auto"/>
                <w:bottom w:val="none" w:sz="0" w:space="0" w:color="auto"/>
                <w:right w:val="none" w:sz="0" w:space="0" w:color="auto"/>
              </w:divBdr>
            </w:div>
            <w:div w:id="1313564567">
              <w:marLeft w:val="0"/>
              <w:marRight w:val="0"/>
              <w:marTop w:val="0"/>
              <w:marBottom w:val="0"/>
              <w:divBdr>
                <w:top w:val="none" w:sz="0" w:space="0" w:color="auto"/>
                <w:left w:val="none" w:sz="0" w:space="0" w:color="auto"/>
                <w:bottom w:val="none" w:sz="0" w:space="0" w:color="auto"/>
                <w:right w:val="none" w:sz="0" w:space="0" w:color="auto"/>
              </w:divBdr>
            </w:div>
            <w:div w:id="6303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229">
      <w:bodyDiv w:val="1"/>
      <w:marLeft w:val="0"/>
      <w:marRight w:val="0"/>
      <w:marTop w:val="0"/>
      <w:marBottom w:val="0"/>
      <w:divBdr>
        <w:top w:val="none" w:sz="0" w:space="0" w:color="auto"/>
        <w:left w:val="none" w:sz="0" w:space="0" w:color="auto"/>
        <w:bottom w:val="none" w:sz="0" w:space="0" w:color="auto"/>
        <w:right w:val="none" w:sz="0" w:space="0" w:color="auto"/>
      </w:divBdr>
      <w:divsChild>
        <w:div w:id="502667385">
          <w:marLeft w:val="0"/>
          <w:marRight w:val="0"/>
          <w:marTop w:val="0"/>
          <w:marBottom w:val="0"/>
          <w:divBdr>
            <w:top w:val="none" w:sz="0" w:space="0" w:color="auto"/>
            <w:left w:val="none" w:sz="0" w:space="0" w:color="auto"/>
            <w:bottom w:val="none" w:sz="0" w:space="0" w:color="auto"/>
            <w:right w:val="none" w:sz="0" w:space="0" w:color="auto"/>
          </w:divBdr>
        </w:div>
        <w:div w:id="1814827761">
          <w:marLeft w:val="0"/>
          <w:marRight w:val="0"/>
          <w:marTop w:val="0"/>
          <w:marBottom w:val="0"/>
          <w:divBdr>
            <w:top w:val="none" w:sz="0" w:space="0" w:color="auto"/>
            <w:left w:val="none" w:sz="0" w:space="0" w:color="auto"/>
            <w:bottom w:val="none" w:sz="0" w:space="0" w:color="auto"/>
            <w:right w:val="none" w:sz="0" w:space="0" w:color="auto"/>
          </w:divBdr>
        </w:div>
      </w:divsChild>
    </w:div>
    <w:div w:id="887453124">
      <w:bodyDiv w:val="1"/>
      <w:marLeft w:val="0"/>
      <w:marRight w:val="0"/>
      <w:marTop w:val="0"/>
      <w:marBottom w:val="0"/>
      <w:divBdr>
        <w:top w:val="none" w:sz="0" w:space="0" w:color="auto"/>
        <w:left w:val="none" w:sz="0" w:space="0" w:color="auto"/>
        <w:bottom w:val="none" w:sz="0" w:space="0" w:color="auto"/>
        <w:right w:val="none" w:sz="0" w:space="0" w:color="auto"/>
      </w:divBdr>
      <w:divsChild>
        <w:div w:id="345522711">
          <w:marLeft w:val="0"/>
          <w:marRight w:val="0"/>
          <w:marTop w:val="0"/>
          <w:marBottom w:val="0"/>
          <w:divBdr>
            <w:top w:val="none" w:sz="0" w:space="0" w:color="auto"/>
            <w:left w:val="none" w:sz="0" w:space="0" w:color="auto"/>
            <w:bottom w:val="none" w:sz="0" w:space="0" w:color="auto"/>
            <w:right w:val="none" w:sz="0" w:space="0" w:color="auto"/>
          </w:divBdr>
        </w:div>
        <w:div w:id="196167413">
          <w:marLeft w:val="0"/>
          <w:marRight w:val="0"/>
          <w:marTop w:val="0"/>
          <w:marBottom w:val="0"/>
          <w:divBdr>
            <w:top w:val="none" w:sz="0" w:space="0" w:color="auto"/>
            <w:left w:val="none" w:sz="0" w:space="0" w:color="auto"/>
            <w:bottom w:val="none" w:sz="0" w:space="0" w:color="auto"/>
            <w:right w:val="none" w:sz="0" w:space="0" w:color="auto"/>
          </w:divBdr>
        </w:div>
      </w:divsChild>
    </w:div>
    <w:div w:id="933510565">
      <w:bodyDiv w:val="1"/>
      <w:marLeft w:val="0"/>
      <w:marRight w:val="0"/>
      <w:marTop w:val="0"/>
      <w:marBottom w:val="0"/>
      <w:divBdr>
        <w:top w:val="none" w:sz="0" w:space="0" w:color="auto"/>
        <w:left w:val="none" w:sz="0" w:space="0" w:color="auto"/>
        <w:bottom w:val="none" w:sz="0" w:space="0" w:color="auto"/>
        <w:right w:val="none" w:sz="0" w:space="0" w:color="auto"/>
      </w:divBdr>
      <w:divsChild>
        <w:div w:id="1389918786">
          <w:marLeft w:val="0"/>
          <w:marRight w:val="0"/>
          <w:marTop w:val="0"/>
          <w:marBottom w:val="0"/>
          <w:divBdr>
            <w:top w:val="none" w:sz="0" w:space="0" w:color="auto"/>
            <w:left w:val="none" w:sz="0" w:space="0" w:color="auto"/>
            <w:bottom w:val="none" w:sz="0" w:space="0" w:color="auto"/>
            <w:right w:val="none" w:sz="0" w:space="0" w:color="auto"/>
          </w:divBdr>
        </w:div>
        <w:div w:id="1341082509">
          <w:marLeft w:val="0"/>
          <w:marRight w:val="0"/>
          <w:marTop w:val="0"/>
          <w:marBottom w:val="0"/>
          <w:divBdr>
            <w:top w:val="none" w:sz="0" w:space="0" w:color="auto"/>
            <w:left w:val="none" w:sz="0" w:space="0" w:color="auto"/>
            <w:bottom w:val="none" w:sz="0" w:space="0" w:color="auto"/>
            <w:right w:val="none" w:sz="0" w:space="0" w:color="auto"/>
          </w:divBdr>
        </w:div>
        <w:div w:id="330451399">
          <w:marLeft w:val="0"/>
          <w:marRight w:val="0"/>
          <w:marTop w:val="0"/>
          <w:marBottom w:val="0"/>
          <w:divBdr>
            <w:top w:val="none" w:sz="0" w:space="0" w:color="auto"/>
            <w:left w:val="none" w:sz="0" w:space="0" w:color="auto"/>
            <w:bottom w:val="none" w:sz="0" w:space="0" w:color="auto"/>
            <w:right w:val="none" w:sz="0" w:space="0" w:color="auto"/>
          </w:divBdr>
        </w:div>
        <w:div w:id="1676688306">
          <w:marLeft w:val="0"/>
          <w:marRight w:val="0"/>
          <w:marTop w:val="0"/>
          <w:marBottom w:val="0"/>
          <w:divBdr>
            <w:top w:val="none" w:sz="0" w:space="0" w:color="auto"/>
            <w:left w:val="none" w:sz="0" w:space="0" w:color="auto"/>
            <w:bottom w:val="none" w:sz="0" w:space="0" w:color="auto"/>
            <w:right w:val="none" w:sz="0" w:space="0" w:color="auto"/>
          </w:divBdr>
        </w:div>
        <w:div w:id="538511926">
          <w:marLeft w:val="0"/>
          <w:marRight w:val="0"/>
          <w:marTop w:val="0"/>
          <w:marBottom w:val="0"/>
          <w:divBdr>
            <w:top w:val="none" w:sz="0" w:space="0" w:color="auto"/>
            <w:left w:val="none" w:sz="0" w:space="0" w:color="auto"/>
            <w:bottom w:val="none" w:sz="0" w:space="0" w:color="auto"/>
            <w:right w:val="none" w:sz="0" w:space="0" w:color="auto"/>
          </w:divBdr>
        </w:div>
        <w:div w:id="848640208">
          <w:marLeft w:val="0"/>
          <w:marRight w:val="0"/>
          <w:marTop w:val="0"/>
          <w:marBottom w:val="0"/>
          <w:divBdr>
            <w:top w:val="none" w:sz="0" w:space="0" w:color="auto"/>
            <w:left w:val="none" w:sz="0" w:space="0" w:color="auto"/>
            <w:bottom w:val="none" w:sz="0" w:space="0" w:color="auto"/>
            <w:right w:val="none" w:sz="0" w:space="0" w:color="auto"/>
          </w:divBdr>
        </w:div>
        <w:div w:id="478811430">
          <w:marLeft w:val="0"/>
          <w:marRight w:val="0"/>
          <w:marTop w:val="0"/>
          <w:marBottom w:val="0"/>
          <w:divBdr>
            <w:top w:val="none" w:sz="0" w:space="0" w:color="auto"/>
            <w:left w:val="none" w:sz="0" w:space="0" w:color="auto"/>
            <w:bottom w:val="none" w:sz="0" w:space="0" w:color="auto"/>
            <w:right w:val="none" w:sz="0" w:space="0" w:color="auto"/>
          </w:divBdr>
        </w:div>
        <w:div w:id="1709800142">
          <w:marLeft w:val="0"/>
          <w:marRight w:val="0"/>
          <w:marTop w:val="0"/>
          <w:marBottom w:val="0"/>
          <w:divBdr>
            <w:top w:val="none" w:sz="0" w:space="0" w:color="auto"/>
            <w:left w:val="none" w:sz="0" w:space="0" w:color="auto"/>
            <w:bottom w:val="none" w:sz="0" w:space="0" w:color="auto"/>
            <w:right w:val="none" w:sz="0" w:space="0" w:color="auto"/>
          </w:divBdr>
        </w:div>
        <w:div w:id="1255751296">
          <w:marLeft w:val="0"/>
          <w:marRight w:val="0"/>
          <w:marTop w:val="0"/>
          <w:marBottom w:val="0"/>
          <w:divBdr>
            <w:top w:val="none" w:sz="0" w:space="0" w:color="auto"/>
            <w:left w:val="none" w:sz="0" w:space="0" w:color="auto"/>
            <w:bottom w:val="none" w:sz="0" w:space="0" w:color="auto"/>
            <w:right w:val="none" w:sz="0" w:space="0" w:color="auto"/>
          </w:divBdr>
        </w:div>
        <w:div w:id="516191074">
          <w:marLeft w:val="0"/>
          <w:marRight w:val="0"/>
          <w:marTop w:val="0"/>
          <w:marBottom w:val="0"/>
          <w:divBdr>
            <w:top w:val="none" w:sz="0" w:space="0" w:color="auto"/>
            <w:left w:val="none" w:sz="0" w:space="0" w:color="auto"/>
            <w:bottom w:val="none" w:sz="0" w:space="0" w:color="auto"/>
            <w:right w:val="none" w:sz="0" w:space="0" w:color="auto"/>
          </w:divBdr>
        </w:div>
        <w:div w:id="729890531">
          <w:marLeft w:val="0"/>
          <w:marRight w:val="0"/>
          <w:marTop w:val="0"/>
          <w:marBottom w:val="0"/>
          <w:divBdr>
            <w:top w:val="none" w:sz="0" w:space="0" w:color="auto"/>
            <w:left w:val="none" w:sz="0" w:space="0" w:color="auto"/>
            <w:bottom w:val="none" w:sz="0" w:space="0" w:color="auto"/>
            <w:right w:val="none" w:sz="0" w:space="0" w:color="auto"/>
          </w:divBdr>
        </w:div>
        <w:div w:id="138305941">
          <w:marLeft w:val="0"/>
          <w:marRight w:val="0"/>
          <w:marTop w:val="0"/>
          <w:marBottom w:val="0"/>
          <w:divBdr>
            <w:top w:val="none" w:sz="0" w:space="0" w:color="auto"/>
            <w:left w:val="none" w:sz="0" w:space="0" w:color="auto"/>
            <w:bottom w:val="none" w:sz="0" w:space="0" w:color="auto"/>
            <w:right w:val="none" w:sz="0" w:space="0" w:color="auto"/>
          </w:divBdr>
        </w:div>
        <w:div w:id="928735705">
          <w:marLeft w:val="0"/>
          <w:marRight w:val="0"/>
          <w:marTop w:val="0"/>
          <w:marBottom w:val="0"/>
          <w:divBdr>
            <w:top w:val="none" w:sz="0" w:space="0" w:color="auto"/>
            <w:left w:val="none" w:sz="0" w:space="0" w:color="auto"/>
            <w:bottom w:val="none" w:sz="0" w:space="0" w:color="auto"/>
            <w:right w:val="none" w:sz="0" w:space="0" w:color="auto"/>
          </w:divBdr>
        </w:div>
        <w:div w:id="675152334">
          <w:marLeft w:val="0"/>
          <w:marRight w:val="0"/>
          <w:marTop w:val="0"/>
          <w:marBottom w:val="0"/>
          <w:divBdr>
            <w:top w:val="none" w:sz="0" w:space="0" w:color="auto"/>
            <w:left w:val="none" w:sz="0" w:space="0" w:color="auto"/>
            <w:bottom w:val="none" w:sz="0" w:space="0" w:color="auto"/>
            <w:right w:val="none" w:sz="0" w:space="0" w:color="auto"/>
          </w:divBdr>
        </w:div>
        <w:div w:id="844975275">
          <w:marLeft w:val="0"/>
          <w:marRight w:val="0"/>
          <w:marTop w:val="0"/>
          <w:marBottom w:val="0"/>
          <w:divBdr>
            <w:top w:val="none" w:sz="0" w:space="0" w:color="auto"/>
            <w:left w:val="none" w:sz="0" w:space="0" w:color="auto"/>
            <w:bottom w:val="none" w:sz="0" w:space="0" w:color="auto"/>
            <w:right w:val="none" w:sz="0" w:space="0" w:color="auto"/>
          </w:divBdr>
        </w:div>
        <w:div w:id="796721460">
          <w:marLeft w:val="0"/>
          <w:marRight w:val="0"/>
          <w:marTop w:val="0"/>
          <w:marBottom w:val="0"/>
          <w:divBdr>
            <w:top w:val="none" w:sz="0" w:space="0" w:color="auto"/>
            <w:left w:val="none" w:sz="0" w:space="0" w:color="auto"/>
            <w:bottom w:val="none" w:sz="0" w:space="0" w:color="auto"/>
            <w:right w:val="none" w:sz="0" w:space="0" w:color="auto"/>
          </w:divBdr>
        </w:div>
      </w:divsChild>
    </w:div>
    <w:div w:id="1187714816">
      <w:bodyDiv w:val="1"/>
      <w:marLeft w:val="0"/>
      <w:marRight w:val="0"/>
      <w:marTop w:val="0"/>
      <w:marBottom w:val="0"/>
      <w:divBdr>
        <w:top w:val="none" w:sz="0" w:space="0" w:color="auto"/>
        <w:left w:val="none" w:sz="0" w:space="0" w:color="auto"/>
        <w:bottom w:val="none" w:sz="0" w:space="0" w:color="auto"/>
        <w:right w:val="none" w:sz="0" w:space="0" w:color="auto"/>
      </w:divBdr>
    </w:div>
    <w:div w:id="1341152920">
      <w:bodyDiv w:val="1"/>
      <w:marLeft w:val="0"/>
      <w:marRight w:val="0"/>
      <w:marTop w:val="0"/>
      <w:marBottom w:val="0"/>
      <w:divBdr>
        <w:top w:val="none" w:sz="0" w:space="0" w:color="auto"/>
        <w:left w:val="none" w:sz="0" w:space="0" w:color="auto"/>
        <w:bottom w:val="none" w:sz="0" w:space="0" w:color="auto"/>
        <w:right w:val="none" w:sz="0" w:space="0" w:color="auto"/>
      </w:divBdr>
    </w:div>
    <w:div w:id="1407144739">
      <w:bodyDiv w:val="1"/>
      <w:marLeft w:val="0"/>
      <w:marRight w:val="0"/>
      <w:marTop w:val="0"/>
      <w:marBottom w:val="0"/>
      <w:divBdr>
        <w:top w:val="none" w:sz="0" w:space="0" w:color="auto"/>
        <w:left w:val="none" w:sz="0" w:space="0" w:color="auto"/>
        <w:bottom w:val="none" w:sz="0" w:space="0" w:color="auto"/>
        <w:right w:val="none" w:sz="0" w:space="0" w:color="auto"/>
      </w:divBdr>
    </w:div>
    <w:div w:id="1498880062">
      <w:bodyDiv w:val="1"/>
      <w:marLeft w:val="0"/>
      <w:marRight w:val="0"/>
      <w:marTop w:val="0"/>
      <w:marBottom w:val="0"/>
      <w:divBdr>
        <w:top w:val="none" w:sz="0" w:space="0" w:color="auto"/>
        <w:left w:val="none" w:sz="0" w:space="0" w:color="auto"/>
        <w:bottom w:val="none" w:sz="0" w:space="0" w:color="auto"/>
        <w:right w:val="none" w:sz="0" w:space="0" w:color="auto"/>
      </w:divBdr>
      <w:divsChild>
        <w:div w:id="1786270283">
          <w:marLeft w:val="0"/>
          <w:marRight w:val="0"/>
          <w:marTop w:val="0"/>
          <w:marBottom w:val="0"/>
          <w:divBdr>
            <w:top w:val="none" w:sz="0" w:space="0" w:color="auto"/>
            <w:left w:val="none" w:sz="0" w:space="0" w:color="auto"/>
            <w:bottom w:val="none" w:sz="0" w:space="0" w:color="auto"/>
            <w:right w:val="none" w:sz="0" w:space="0" w:color="auto"/>
          </w:divBdr>
        </w:div>
        <w:div w:id="829829492">
          <w:marLeft w:val="0"/>
          <w:marRight w:val="0"/>
          <w:marTop w:val="0"/>
          <w:marBottom w:val="0"/>
          <w:divBdr>
            <w:top w:val="none" w:sz="0" w:space="0" w:color="auto"/>
            <w:left w:val="none" w:sz="0" w:space="0" w:color="auto"/>
            <w:bottom w:val="none" w:sz="0" w:space="0" w:color="auto"/>
            <w:right w:val="none" w:sz="0" w:space="0" w:color="auto"/>
          </w:divBdr>
        </w:div>
        <w:div w:id="1462334900">
          <w:marLeft w:val="0"/>
          <w:marRight w:val="0"/>
          <w:marTop w:val="0"/>
          <w:marBottom w:val="0"/>
          <w:divBdr>
            <w:top w:val="none" w:sz="0" w:space="0" w:color="auto"/>
            <w:left w:val="none" w:sz="0" w:space="0" w:color="auto"/>
            <w:bottom w:val="none" w:sz="0" w:space="0" w:color="auto"/>
            <w:right w:val="none" w:sz="0" w:space="0" w:color="auto"/>
          </w:divBdr>
        </w:div>
        <w:div w:id="924146087">
          <w:marLeft w:val="0"/>
          <w:marRight w:val="0"/>
          <w:marTop w:val="0"/>
          <w:marBottom w:val="0"/>
          <w:divBdr>
            <w:top w:val="none" w:sz="0" w:space="0" w:color="auto"/>
            <w:left w:val="none" w:sz="0" w:space="0" w:color="auto"/>
            <w:bottom w:val="none" w:sz="0" w:space="0" w:color="auto"/>
            <w:right w:val="none" w:sz="0" w:space="0" w:color="auto"/>
          </w:divBdr>
        </w:div>
        <w:div w:id="2033140977">
          <w:marLeft w:val="0"/>
          <w:marRight w:val="0"/>
          <w:marTop w:val="0"/>
          <w:marBottom w:val="0"/>
          <w:divBdr>
            <w:top w:val="none" w:sz="0" w:space="0" w:color="auto"/>
            <w:left w:val="none" w:sz="0" w:space="0" w:color="auto"/>
            <w:bottom w:val="none" w:sz="0" w:space="0" w:color="auto"/>
            <w:right w:val="none" w:sz="0" w:space="0" w:color="auto"/>
          </w:divBdr>
        </w:div>
        <w:div w:id="1686515343">
          <w:marLeft w:val="0"/>
          <w:marRight w:val="0"/>
          <w:marTop w:val="0"/>
          <w:marBottom w:val="0"/>
          <w:divBdr>
            <w:top w:val="none" w:sz="0" w:space="0" w:color="auto"/>
            <w:left w:val="none" w:sz="0" w:space="0" w:color="auto"/>
            <w:bottom w:val="none" w:sz="0" w:space="0" w:color="auto"/>
            <w:right w:val="none" w:sz="0" w:space="0" w:color="auto"/>
          </w:divBdr>
        </w:div>
        <w:div w:id="1925454005">
          <w:marLeft w:val="0"/>
          <w:marRight w:val="0"/>
          <w:marTop w:val="0"/>
          <w:marBottom w:val="0"/>
          <w:divBdr>
            <w:top w:val="none" w:sz="0" w:space="0" w:color="auto"/>
            <w:left w:val="none" w:sz="0" w:space="0" w:color="auto"/>
            <w:bottom w:val="none" w:sz="0" w:space="0" w:color="auto"/>
            <w:right w:val="none" w:sz="0" w:space="0" w:color="auto"/>
          </w:divBdr>
        </w:div>
        <w:div w:id="1703624456">
          <w:marLeft w:val="0"/>
          <w:marRight w:val="0"/>
          <w:marTop w:val="0"/>
          <w:marBottom w:val="0"/>
          <w:divBdr>
            <w:top w:val="none" w:sz="0" w:space="0" w:color="auto"/>
            <w:left w:val="none" w:sz="0" w:space="0" w:color="auto"/>
            <w:bottom w:val="none" w:sz="0" w:space="0" w:color="auto"/>
            <w:right w:val="none" w:sz="0" w:space="0" w:color="auto"/>
          </w:divBdr>
        </w:div>
        <w:div w:id="657537791">
          <w:marLeft w:val="0"/>
          <w:marRight w:val="0"/>
          <w:marTop w:val="0"/>
          <w:marBottom w:val="0"/>
          <w:divBdr>
            <w:top w:val="none" w:sz="0" w:space="0" w:color="auto"/>
            <w:left w:val="none" w:sz="0" w:space="0" w:color="auto"/>
            <w:bottom w:val="none" w:sz="0" w:space="0" w:color="auto"/>
            <w:right w:val="none" w:sz="0" w:space="0" w:color="auto"/>
          </w:divBdr>
        </w:div>
        <w:div w:id="397945593">
          <w:marLeft w:val="0"/>
          <w:marRight w:val="0"/>
          <w:marTop w:val="0"/>
          <w:marBottom w:val="0"/>
          <w:divBdr>
            <w:top w:val="none" w:sz="0" w:space="0" w:color="auto"/>
            <w:left w:val="none" w:sz="0" w:space="0" w:color="auto"/>
            <w:bottom w:val="none" w:sz="0" w:space="0" w:color="auto"/>
            <w:right w:val="none" w:sz="0" w:space="0" w:color="auto"/>
          </w:divBdr>
        </w:div>
        <w:div w:id="763496549">
          <w:marLeft w:val="0"/>
          <w:marRight w:val="0"/>
          <w:marTop w:val="0"/>
          <w:marBottom w:val="0"/>
          <w:divBdr>
            <w:top w:val="none" w:sz="0" w:space="0" w:color="auto"/>
            <w:left w:val="none" w:sz="0" w:space="0" w:color="auto"/>
            <w:bottom w:val="none" w:sz="0" w:space="0" w:color="auto"/>
            <w:right w:val="none" w:sz="0" w:space="0" w:color="auto"/>
          </w:divBdr>
        </w:div>
        <w:div w:id="901333002">
          <w:marLeft w:val="0"/>
          <w:marRight w:val="0"/>
          <w:marTop w:val="0"/>
          <w:marBottom w:val="0"/>
          <w:divBdr>
            <w:top w:val="none" w:sz="0" w:space="0" w:color="auto"/>
            <w:left w:val="none" w:sz="0" w:space="0" w:color="auto"/>
            <w:bottom w:val="none" w:sz="0" w:space="0" w:color="auto"/>
            <w:right w:val="none" w:sz="0" w:space="0" w:color="auto"/>
          </w:divBdr>
        </w:div>
        <w:div w:id="1310481139">
          <w:marLeft w:val="0"/>
          <w:marRight w:val="0"/>
          <w:marTop w:val="0"/>
          <w:marBottom w:val="0"/>
          <w:divBdr>
            <w:top w:val="none" w:sz="0" w:space="0" w:color="auto"/>
            <w:left w:val="none" w:sz="0" w:space="0" w:color="auto"/>
            <w:bottom w:val="none" w:sz="0" w:space="0" w:color="auto"/>
            <w:right w:val="none" w:sz="0" w:space="0" w:color="auto"/>
          </w:divBdr>
        </w:div>
        <w:div w:id="1617904039">
          <w:marLeft w:val="0"/>
          <w:marRight w:val="0"/>
          <w:marTop w:val="0"/>
          <w:marBottom w:val="0"/>
          <w:divBdr>
            <w:top w:val="none" w:sz="0" w:space="0" w:color="auto"/>
            <w:left w:val="none" w:sz="0" w:space="0" w:color="auto"/>
            <w:bottom w:val="none" w:sz="0" w:space="0" w:color="auto"/>
            <w:right w:val="none" w:sz="0" w:space="0" w:color="auto"/>
          </w:divBdr>
        </w:div>
        <w:div w:id="906646260">
          <w:marLeft w:val="0"/>
          <w:marRight w:val="0"/>
          <w:marTop w:val="0"/>
          <w:marBottom w:val="0"/>
          <w:divBdr>
            <w:top w:val="none" w:sz="0" w:space="0" w:color="auto"/>
            <w:left w:val="none" w:sz="0" w:space="0" w:color="auto"/>
            <w:bottom w:val="none" w:sz="0" w:space="0" w:color="auto"/>
            <w:right w:val="none" w:sz="0" w:space="0" w:color="auto"/>
          </w:divBdr>
        </w:div>
        <w:div w:id="449127088">
          <w:marLeft w:val="0"/>
          <w:marRight w:val="0"/>
          <w:marTop w:val="0"/>
          <w:marBottom w:val="0"/>
          <w:divBdr>
            <w:top w:val="none" w:sz="0" w:space="0" w:color="auto"/>
            <w:left w:val="none" w:sz="0" w:space="0" w:color="auto"/>
            <w:bottom w:val="none" w:sz="0" w:space="0" w:color="auto"/>
            <w:right w:val="none" w:sz="0" w:space="0" w:color="auto"/>
          </w:divBdr>
        </w:div>
      </w:divsChild>
    </w:div>
    <w:div w:id="1527980160">
      <w:bodyDiv w:val="1"/>
      <w:marLeft w:val="0"/>
      <w:marRight w:val="0"/>
      <w:marTop w:val="0"/>
      <w:marBottom w:val="0"/>
      <w:divBdr>
        <w:top w:val="none" w:sz="0" w:space="0" w:color="auto"/>
        <w:left w:val="none" w:sz="0" w:space="0" w:color="auto"/>
        <w:bottom w:val="none" w:sz="0" w:space="0" w:color="auto"/>
        <w:right w:val="none" w:sz="0" w:space="0" w:color="auto"/>
      </w:divBdr>
      <w:divsChild>
        <w:div w:id="1160265927">
          <w:marLeft w:val="0"/>
          <w:marRight w:val="0"/>
          <w:marTop w:val="0"/>
          <w:marBottom w:val="0"/>
          <w:divBdr>
            <w:top w:val="none" w:sz="0" w:space="0" w:color="auto"/>
            <w:left w:val="none" w:sz="0" w:space="0" w:color="auto"/>
            <w:bottom w:val="none" w:sz="0" w:space="0" w:color="auto"/>
            <w:right w:val="none" w:sz="0" w:space="0" w:color="auto"/>
          </w:divBdr>
        </w:div>
        <w:div w:id="864371796">
          <w:marLeft w:val="0"/>
          <w:marRight w:val="0"/>
          <w:marTop w:val="0"/>
          <w:marBottom w:val="0"/>
          <w:divBdr>
            <w:top w:val="none" w:sz="0" w:space="0" w:color="auto"/>
            <w:left w:val="none" w:sz="0" w:space="0" w:color="auto"/>
            <w:bottom w:val="none" w:sz="0" w:space="0" w:color="auto"/>
            <w:right w:val="none" w:sz="0" w:space="0" w:color="auto"/>
          </w:divBdr>
        </w:div>
      </w:divsChild>
    </w:div>
    <w:div w:id="1738088867">
      <w:bodyDiv w:val="1"/>
      <w:marLeft w:val="0"/>
      <w:marRight w:val="0"/>
      <w:marTop w:val="0"/>
      <w:marBottom w:val="0"/>
      <w:divBdr>
        <w:top w:val="none" w:sz="0" w:space="0" w:color="auto"/>
        <w:left w:val="none" w:sz="0" w:space="0" w:color="auto"/>
        <w:bottom w:val="none" w:sz="0" w:space="0" w:color="auto"/>
        <w:right w:val="none" w:sz="0" w:space="0" w:color="auto"/>
      </w:divBdr>
    </w:div>
    <w:div w:id="1775978295">
      <w:bodyDiv w:val="1"/>
      <w:marLeft w:val="0"/>
      <w:marRight w:val="0"/>
      <w:marTop w:val="0"/>
      <w:marBottom w:val="0"/>
      <w:divBdr>
        <w:top w:val="none" w:sz="0" w:space="0" w:color="auto"/>
        <w:left w:val="none" w:sz="0" w:space="0" w:color="auto"/>
        <w:bottom w:val="none" w:sz="0" w:space="0" w:color="auto"/>
        <w:right w:val="none" w:sz="0" w:space="0" w:color="auto"/>
      </w:divBdr>
    </w:div>
    <w:div w:id="1789928582">
      <w:bodyDiv w:val="1"/>
      <w:marLeft w:val="0"/>
      <w:marRight w:val="0"/>
      <w:marTop w:val="0"/>
      <w:marBottom w:val="0"/>
      <w:divBdr>
        <w:top w:val="none" w:sz="0" w:space="0" w:color="auto"/>
        <w:left w:val="none" w:sz="0" w:space="0" w:color="auto"/>
        <w:bottom w:val="none" w:sz="0" w:space="0" w:color="auto"/>
        <w:right w:val="none" w:sz="0" w:space="0" w:color="auto"/>
      </w:divBdr>
    </w:div>
    <w:div w:id="1842813090">
      <w:bodyDiv w:val="1"/>
      <w:marLeft w:val="0"/>
      <w:marRight w:val="0"/>
      <w:marTop w:val="0"/>
      <w:marBottom w:val="0"/>
      <w:divBdr>
        <w:top w:val="none" w:sz="0" w:space="0" w:color="auto"/>
        <w:left w:val="none" w:sz="0" w:space="0" w:color="auto"/>
        <w:bottom w:val="none" w:sz="0" w:space="0" w:color="auto"/>
        <w:right w:val="none" w:sz="0" w:space="0" w:color="auto"/>
      </w:divBdr>
      <w:divsChild>
        <w:div w:id="1819959124">
          <w:marLeft w:val="0"/>
          <w:marRight w:val="0"/>
          <w:marTop w:val="0"/>
          <w:marBottom w:val="0"/>
          <w:divBdr>
            <w:top w:val="none" w:sz="0" w:space="0" w:color="auto"/>
            <w:left w:val="none" w:sz="0" w:space="0" w:color="auto"/>
            <w:bottom w:val="none" w:sz="0" w:space="0" w:color="auto"/>
            <w:right w:val="none" w:sz="0" w:space="0" w:color="auto"/>
          </w:divBdr>
        </w:div>
        <w:div w:id="1097406522">
          <w:marLeft w:val="0"/>
          <w:marRight w:val="0"/>
          <w:marTop w:val="0"/>
          <w:marBottom w:val="0"/>
          <w:divBdr>
            <w:top w:val="none" w:sz="0" w:space="0" w:color="auto"/>
            <w:left w:val="none" w:sz="0" w:space="0" w:color="auto"/>
            <w:bottom w:val="none" w:sz="0" w:space="0" w:color="auto"/>
            <w:right w:val="none" w:sz="0" w:space="0" w:color="auto"/>
          </w:divBdr>
        </w:div>
      </w:divsChild>
    </w:div>
    <w:div w:id="1911233738">
      <w:bodyDiv w:val="1"/>
      <w:marLeft w:val="0"/>
      <w:marRight w:val="0"/>
      <w:marTop w:val="0"/>
      <w:marBottom w:val="0"/>
      <w:divBdr>
        <w:top w:val="none" w:sz="0" w:space="0" w:color="auto"/>
        <w:left w:val="none" w:sz="0" w:space="0" w:color="auto"/>
        <w:bottom w:val="none" w:sz="0" w:space="0" w:color="auto"/>
        <w:right w:val="none" w:sz="0" w:space="0" w:color="auto"/>
      </w:divBdr>
      <w:divsChild>
        <w:div w:id="1615861686">
          <w:marLeft w:val="0"/>
          <w:marRight w:val="0"/>
          <w:marTop w:val="0"/>
          <w:marBottom w:val="0"/>
          <w:divBdr>
            <w:top w:val="none" w:sz="0" w:space="0" w:color="auto"/>
            <w:left w:val="none" w:sz="0" w:space="0" w:color="auto"/>
            <w:bottom w:val="none" w:sz="0" w:space="0" w:color="auto"/>
            <w:right w:val="none" w:sz="0" w:space="0" w:color="auto"/>
          </w:divBdr>
          <w:divsChild>
            <w:div w:id="619187882">
              <w:marLeft w:val="0"/>
              <w:marRight w:val="0"/>
              <w:marTop w:val="0"/>
              <w:marBottom w:val="0"/>
              <w:divBdr>
                <w:top w:val="none" w:sz="0" w:space="0" w:color="auto"/>
                <w:left w:val="none" w:sz="0" w:space="0" w:color="auto"/>
                <w:bottom w:val="none" w:sz="0" w:space="0" w:color="auto"/>
                <w:right w:val="none" w:sz="0" w:space="0" w:color="auto"/>
              </w:divBdr>
            </w:div>
            <w:div w:id="411196002">
              <w:marLeft w:val="0"/>
              <w:marRight w:val="0"/>
              <w:marTop w:val="0"/>
              <w:marBottom w:val="0"/>
              <w:divBdr>
                <w:top w:val="none" w:sz="0" w:space="0" w:color="auto"/>
                <w:left w:val="none" w:sz="0" w:space="0" w:color="auto"/>
                <w:bottom w:val="none" w:sz="0" w:space="0" w:color="auto"/>
                <w:right w:val="none" w:sz="0" w:space="0" w:color="auto"/>
              </w:divBdr>
            </w:div>
            <w:div w:id="965429089">
              <w:marLeft w:val="0"/>
              <w:marRight w:val="0"/>
              <w:marTop w:val="0"/>
              <w:marBottom w:val="0"/>
              <w:divBdr>
                <w:top w:val="none" w:sz="0" w:space="0" w:color="auto"/>
                <w:left w:val="none" w:sz="0" w:space="0" w:color="auto"/>
                <w:bottom w:val="none" w:sz="0" w:space="0" w:color="auto"/>
                <w:right w:val="none" w:sz="0" w:space="0" w:color="auto"/>
              </w:divBdr>
            </w:div>
            <w:div w:id="1702626789">
              <w:marLeft w:val="0"/>
              <w:marRight w:val="0"/>
              <w:marTop w:val="0"/>
              <w:marBottom w:val="0"/>
              <w:divBdr>
                <w:top w:val="none" w:sz="0" w:space="0" w:color="auto"/>
                <w:left w:val="none" w:sz="0" w:space="0" w:color="auto"/>
                <w:bottom w:val="none" w:sz="0" w:space="0" w:color="auto"/>
                <w:right w:val="none" w:sz="0" w:space="0" w:color="auto"/>
              </w:divBdr>
            </w:div>
            <w:div w:id="605769140">
              <w:marLeft w:val="0"/>
              <w:marRight w:val="0"/>
              <w:marTop w:val="0"/>
              <w:marBottom w:val="0"/>
              <w:divBdr>
                <w:top w:val="none" w:sz="0" w:space="0" w:color="auto"/>
                <w:left w:val="none" w:sz="0" w:space="0" w:color="auto"/>
                <w:bottom w:val="none" w:sz="0" w:space="0" w:color="auto"/>
                <w:right w:val="none" w:sz="0" w:space="0" w:color="auto"/>
              </w:divBdr>
            </w:div>
            <w:div w:id="1513445873">
              <w:marLeft w:val="0"/>
              <w:marRight w:val="0"/>
              <w:marTop w:val="0"/>
              <w:marBottom w:val="0"/>
              <w:divBdr>
                <w:top w:val="none" w:sz="0" w:space="0" w:color="auto"/>
                <w:left w:val="none" w:sz="0" w:space="0" w:color="auto"/>
                <w:bottom w:val="none" w:sz="0" w:space="0" w:color="auto"/>
                <w:right w:val="none" w:sz="0" w:space="0" w:color="auto"/>
              </w:divBdr>
            </w:div>
            <w:div w:id="2109809681">
              <w:marLeft w:val="0"/>
              <w:marRight w:val="0"/>
              <w:marTop w:val="0"/>
              <w:marBottom w:val="0"/>
              <w:divBdr>
                <w:top w:val="none" w:sz="0" w:space="0" w:color="auto"/>
                <w:left w:val="none" w:sz="0" w:space="0" w:color="auto"/>
                <w:bottom w:val="none" w:sz="0" w:space="0" w:color="auto"/>
                <w:right w:val="none" w:sz="0" w:space="0" w:color="auto"/>
              </w:divBdr>
            </w:div>
            <w:div w:id="287129261">
              <w:marLeft w:val="0"/>
              <w:marRight w:val="0"/>
              <w:marTop w:val="0"/>
              <w:marBottom w:val="0"/>
              <w:divBdr>
                <w:top w:val="none" w:sz="0" w:space="0" w:color="auto"/>
                <w:left w:val="none" w:sz="0" w:space="0" w:color="auto"/>
                <w:bottom w:val="none" w:sz="0" w:space="0" w:color="auto"/>
                <w:right w:val="none" w:sz="0" w:space="0" w:color="auto"/>
              </w:divBdr>
            </w:div>
            <w:div w:id="1372848158">
              <w:marLeft w:val="0"/>
              <w:marRight w:val="0"/>
              <w:marTop w:val="0"/>
              <w:marBottom w:val="0"/>
              <w:divBdr>
                <w:top w:val="none" w:sz="0" w:space="0" w:color="auto"/>
                <w:left w:val="none" w:sz="0" w:space="0" w:color="auto"/>
                <w:bottom w:val="none" w:sz="0" w:space="0" w:color="auto"/>
                <w:right w:val="none" w:sz="0" w:space="0" w:color="auto"/>
              </w:divBdr>
            </w:div>
            <w:div w:id="1144662505">
              <w:marLeft w:val="0"/>
              <w:marRight w:val="0"/>
              <w:marTop w:val="0"/>
              <w:marBottom w:val="0"/>
              <w:divBdr>
                <w:top w:val="none" w:sz="0" w:space="0" w:color="auto"/>
                <w:left w:val="none" w:sz="0" w:space="0" w:color="auto"/>
                <w:bottom w:val="none" w:sz="0" w:space="0" w:color="auto"/>
                <w:right w:val="none" w:sz="0" w:space="0" w:color="auto"/>
              </w:divBdr>
            </w:div>
            <w:div w:id="1483694954">
              <w:marLeft w:val="0"/>
              <w:marRight w:val="0"/>
              <w:marTop w:val="0"/>
              <w:marBottom w:val="0"/>
              <w:divBdr>
                <w:top w:val="none" w:sz="0" w:space="0" w:color="auto"/>
                <w:left w:val="none" w:sz="0" w:space="0" w:color="auto"/>
                <w:bottom w:val="none" w:sz="0" w:space="0" w:color="auto"/>
                <w:right w:val="none" w:sz="0" w:space="0" w:color="auto"/>
              </w:divBdr>
            </w:div>
            <w:div w:id="659890343">
              <w:marLeft w:val="0"/>
              <w:marRight w:val="0"/>
              <w:marTop w:val="0"/>
              <w:marBottom w:val="0"/>
              <w:divBdr>
                <w:top w:val="none" w:sz="0" w:space="0" w:color="auto"/>
                <w:left w:val="none" w:sz="0" w:space="0" w:color="auto"/>
                <w:bottom w:val="none" w:sz="0" w:space="0" w:color="auto"/>
                <w:right w:val="none" w:sz="0" w:space="0" w:color="auto"/>
              </w:divBdr>
            </w:div>
            <w:div w:id="1876963170">
              <w:marLeft w:val="0"/>
              <w:marRight w:val="0"/>
              <w:marTop w:val="0"/>
              <w:marBottom w:val="0"/>
              <w:divBdr>
                <w:top w:val="none" w:sz="0" w:space="0" w:color="auto"/>
                <w:left w:val="none" w:sz="0" w:space="0" w:color="auto"/>
                <w:bottom w:val="none" w:sz="0" w:space="0" w:color="auto"/>
                <w:right w:val="none" w:sz="0" w:space="0" w:color="auto"/>
              </w:divBdr>
            </w:div>
          </w:divsChild>
        </w:div>
        <w:div w:id="839153188">
          <w:marLeft w:val="0"/>
          <w:marRight w:val="0"/>
          <w:marTop w:val="0"/>
          <w:marBottom w:val="0"/>
          <w:divBdr>
            <w:top w:val="none" w:sz="0" w:space="0" w:color="auto"/>
            <w:left w:val="none" w:sz="0" w:space="0" w:color="auto"/>
            <w:bottom w:val="none" w:sz="0" w:space="0" w:color="auto"/>
            <w:right w:val="none" w:sz="0" w:space="0" w:color="auto"/>
          </w:divBdr>
          <w:divsChild>
            <w:div w:id="1474326732">
              <w:marLeft w:val="0"/>
              <w:marRight w:val="0"/>
              <w:marTop w:val="0"/>
              <w:marBottom w:val="0"/>
              <w:divBdr>
                <w:top w:val="none" w:sz="0" w:space="0" w:color="auto"/>
                <w:left w:val="none" w:sz="0" w:space="0" w:color="auto"/>
                <w:bottom w:val="none" w:sz="0" w:space="0" w:color="auto"/>
                <w:right w:val="none" w:sz="0" w:space="0" w:color="auto"/>
              </w:divBdr>
            </w:div>
            <w:div w:id="1841388936">
              <w:marLeft w:val="0"/>
              <w:marRight w:val="0"/>
              <w:marTop w:val="0"/>
              <w:marBottom w:val="0"/>
              <w:divBdr>
                <w:top w:val="none" w:sz="0" w:space="0" w:color="auto"/>
                <w:left w:val="none" w:sz="0" w:space="0" w:color="auto"/>
                <w:bottom w:val="none" w:sz="0" w:space="0" w:color="auto"/>
                <w:right w:val="none" w:sz="0" w:space="0" w:color="auto"/>
              </w:divBdr>
            </w:div>
            <w:div w:id="862595253">
              <w:marLeft w:val="0"/>
              <w:marRight w:val="0"/>
              <w:marTop w:val="0"/>
              <w:marBottom w:val="0"/>
              <w:divBdr>
                <w:top w:val="none" w:sz="0" w:space="0" w:color="auto"/>
                <w:left w:val="none" w:sz="0" w:space="0" w:color="auto"/>
                <w:bottom w:val="none" w:sz="0" w:space="0" w:color="auto"/>
                <w:right w:val="none" w:sz="0" w:space="0" w:color="auto"/>
              </w:divBdr>
            </w:div>
            <w:div w:id="735474475">
              <w:marLeft w:val="0"/>
              <w:marRight w:val="0"/>
              <w:marTop w:val="0"/>
              <w:marBottom w:val="0"/>
              <w:divBdr>
                <w:top w:val="none" w:sz="0" w:space="0" w:color="auto"/>
                <w:left w:val="none" w:sz="0" w:space="0" w:color="auto"/>
                <w:bottom w:val="none" w:sz="0" w:space="0" w:color="auto"/>
                <w:right w:val="none" w:sz="0" w:space="0" w:color="auto"/>
              </w:divBdr>
            </w:div>
            <w:div w:id="253511712">
              <w:marLeft w:val="0"/>
              <w:marRight w:val="0"/>
              <w:marTop w:val="0"/>
              <w:marBottom w:val="0"/>
              <w:divBdr>
                <w:top w:val="none" w:sz="0" w:space="0" w:color="auto"/>
                <w:left w:val="none" w:sz="0" w:space="0" w:color="auto"/>
                <w:bottom w:val="none" w:sz="0" w:space="0" w:color="auto"/>
                <w:right w:val="none" w:sz="0" w:space="0" w:color="auto"/>
              </w:divBdr>
            </w:div>
            <w:div w:id="713499997">
              <w:marLeft w:val="0"/>
              <w:marRight w:val="0"/>
              <w:marTop w:val="0"/>
              <w:marBottom w:val="0"/>
              <w:divBdr>
                <w:top w:val="none" w:sz="0" w:space="0" w:color="auto"/>
                <w:left w:val="none" w:sz="0" w:space="0" w:color="auto"/>
                <w:bottom w:val="none" w:sz="0" w:space="0" w:color="auto"/>
                <w:right w:val="none" w:sz="0" w:space="0" w:color="auto"/>
              </w:divBdr>
            </w:div>
            <w:div w:id="358555405">
              <w:marLeft w:val="0"/>
              <w:marRight w:val="0"/>
              <w:marTop w:val="0"/>
              <w:marBottom w:val="0"/>
              <w:divBdr>
                <w:top w:val="none" w:sz="0" w:space="0" w:color="auto"/>
                <w:left w:val="none" w:sz="0" w:space="0" w:color="auto"/>
                <w:bottom w:val="none" w:sz="0" w:space="0" w:color="auto"/>
                <w:right w:val="none" w:sz="0" w:space="0" w:color="auto"/>
              </w:divBdr>
            </w:div>
            <w:div w:id="64692412">
              <w:marLeft w:val="0"/>
              <w:marRight w:val="0"/>
              <w:marTop w:val="0"/>
              <w:marBottom w:val="0"/>
              <w:divBdr>
                <w:top w:val="none" w:sz="0" w:space="0" w:color="auto"/>
                <w:left w:val="none" w:sz="0" w:space="0" w:color="auto"/>
                <w:bottom w:val="none" w:sz="0" w:space="0" w:color="auto"/>
                <w:right w:val="none" w:sz="0" w:space="0" w:color="auto"/>
              </w:divBdr>
            </w:div>
            <w:div w:id="1243107455">
              <w:marLeft w:val="0"/>
              <w:marRight w:val="0"/>
              <w:marTop w:val="0"/>
              <w:marBottom w:val="0"/>
              <w:divBdr>
                <w:top w:val="none" w:sz="0" w:space="0" w:color="auto"/>
                <w:left w:val="none" w:sz="0" w:space="0" w:color="auto"/>
                <w:bottom w:val="none" w:sz="0" w:space="0" w:color="auto"/>
                <w:right w:val="none" w:sz="0" w:space="0" w:color="auto"/>
              </w:divBdr>
            </w:div>
            <w:div w:id="1711415999">
              <w:marLeft w:val="0"/>
              <w:marRight w:val="0"/>
              <w:marTop w:val="0"/>
              <w:marBottom w:val="0"/>
              <w:divBdr>
                <w:top w:val="none" w:sz="0" w:space="0" w:color="auto"/>
                <w:left w:val="none" w:sz="0" w:space="0" w:color="auto"/>
                <w:bottom w:val="none" w:sz="0" w:space="0" w:color="auto"/>
                <w:right w:val="none" w:sz="0" w:space="0" w:color="auto"/>
              </w:divBdr>
            </w:div>
            <w:div w:id="110630707">
              <w:marLeft w:val="0"/>
              <w:marRight w:val="0"/>
              <w:marTop w:val="0"/>
              <w:marBottom w:val="0"/>
              <w:divBdr>
                <w:top w:val="none" w:sz="0" w:space="0" w:color="auto"/>
                <w:left w:val="none" w:sz="0" w:space="0" w:color="auto"/>
                <w:bottom w:val="none" w:sz="0" w:space="0" w:color="auto"/>
                <w:right w:val="none" w:sz="0" w:space="0" w:color="auto"/>
              </w:divBdr>
            </w:div>
            <w:div w:id="1909725565">
              <w:marLeft w:val="0"/>
              <w:marRight w:val="0"/>
              <w:marTop w:val="0"/>
              <w:marBottom w:val="0"/>
              <w:divBdr>
                <w:top w:val="none" w:sz="0" w:space="0" w:color="auto"/>
                <w:left w:val="none" w:sz="0" w:space="0" w:color="auto"/>
                <w:bottom w:val="none" w:sz="0" w:space="0" w:color="auto"/>
                <w:right w:val="none" w:sz="0" w:space="0" w:color="auto"/>
              </w:divBdr>
            </w:div>
            <w:div w:id="2117866672">
              <w:marLeft w:val="0"/>
              <w:marRight w:val="0"/>
              <w:marTop w:val="0"/>
              <w:marBottom w:val="0"/>
              <w:divBdr>
                <w:top w:val="none" w:sz="0" w:space="0" w:color="auto"/>
                <w:left w:val="none" w:sz="0" w:space="0" w:color="auto"/>
                <w:bottom w:val="none" w:sz="0" w:space="0" w:color="auto"/>
                <w:right w:val="none" w:sz="0" w:space="0" w:color="auto"/>
              </w:divBdr>
            </w:div>
            <w:div w:id="587927607">
              <w:marLeft w:val="0"/>
              <w:marRight w:val="0"/>
              <w:marTop w:val="0"/>
              <w:marBottom w:val="0"/>
              <w:divBdr>
                <w:top w:val="none" w:sz="0" w:space="0" w:color="auto"/>
                <w:left w:val="none" w:sz="0" w:space="0" w:color="auto"/>
                <w:bottom w:val="none" w:sz="0" w:space="0" w:color="auto"/>
                <w:right w:val="none" w:sz="0" w:space="0" w:color="auto"/>
              </w:divBdr>
            </w:div>
            <w:div w:id="677468353">
              <w:marLeft w:val="0"/>
              <w:marRight w:val="0"/>
              <w:marTop w:val="0"/>
              <w:marBottom w:val="0"/>
              <w:divBdr>
                <w:top w:val="none" w:sz="0" w:space="0" w:color="auto"/>
                <w:left w:val="none" w:sz="0" w:space="0" w:color="auto"/>
                <w:bottom w:val="none" w:sz="0" w:space="0" w:color="auto"/>
                <w:right w:val="none" w:sz="0" w:space="0" w:color="auto"/>
              </w:divBdr>
            </w:div>
            <w:div w:id="19587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695">
      <w:bodyDiv w:val="1"/>
      <w:marLeft w:val="0"/>
      <w:marRight w:val="0"/>
      <w:marTop w:val="0"/>
      <w:marBottom w:val="0"/>
      <w:divBdr>
        <w:top w:val="none" w:sz="0" w:space="0" w:color="auto"/>
        <w:left w:val="none" w:sz="0" w:space="0" w:color="auto"/>
        <w:bottom w:val="none" w:sz="0" w:space="0" w:color="auto"/>
        <w:right w:val="none" w:sz="0" w:space="0" w:color="auto"/>
      </w:divBdr>
    </w:div>
    <w:div w:id="21202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kanyigit@ankaramedipol.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739BE-7173-4FA7-9E65-C3D99366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2575</Words>
  <Characters>22077</Characters>
  <Application>Microsoft Office Word</Application>
  <DocSecurity>0</DocSecurity>
  <Lines>566</Lines>
  <Paragraphs>293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Beyzanur ERTAN</dc:creator>
  <cp:keywords/>
  <dc:description/>
  <cp:lastModifiedBy>Beyzanur ERTAN</cp:lastModifiedBy>
  <cp:revision>12</cp:revision>
  <cp:lastPrinted>2026-03-09T06:51:00Z</cp:lastPrinted>
  <dcterms:created xsi:type="dcterms:W3CDTF">2026-02-09T14:28:00Z</dcterms:created>
  <dcterms:modified xsi:type="dcterms:W3CDTF">2026-03-13T11:25:00Z</dcterms:modified>
</cp:coreProperties>
</file>